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581F5D" w14:textId="77777777" w:rsidR="0093483E" w:rsidRDefault="0093483E" w:rsidP="0093483E">
      <w:pPr>
        <w:pStyle w:val="NormalWeb"/>
        <w:spacing w:before="0" w:beforeAutospacing="0" w:after="0" w:afterAutospacing="0"/>
        <w:jc w:val="center"/>
        <w:rPr>
          <w:color w:val="500050"/>
        </w:rPr>
      </w:pPr>
      <w:r>
        <w:rPr>
          <w:rFonts w:ascii="Calibri" w:hAnsi="Calibri" w:cs="Calibri"/>
          <w:b/>
          <w:bCs/>
          <w:color w:val="000000"/>
        </w:rPr>
        <w:t>INDIGENOUS PEOPLES’ DAY IN ROCHESTER, NY </w:t>
      </w:r>
    </w:p>
    <w:p w14:paraId="72B82CC4" w14:textId="77777777" w:rsidR="0093483E" w:rsidRDefault="0093483E" w:rsidP="0093483E">
      <w:pPr>
        <w:pStyle w:val="NormalWeb"/>
        <w:spacing w:before="57" w:beforeAutospacing="0" w:after="0" w:afterAutospacing="0"/>
        <w:jc w:val="center"/>
        <w:rPr>
          <w:color w:val="500050"/>
        </w:rPr>
      </w:pPr>
      <w:r>
        <w:rPr>
          <w:rFonts w:ascii="Calibri" w:hAnsi="Calibri" w:cs="Calibri"/>
          <w:b/>
          <w:bCs/>
          <w:color w:val="000000"/>
        </w:rPr>
        <w:t>OCTOBER 14, 2024 </w:t>
      </w:r>
    </w:p>
    <w:p w14:paraId="1E9A5052" w14:textId="77777777" w:rsidR="0093483E" w:rsidRDefault="0093483E" w:rsidP="0093483E">
      <w:pPr>
        <w:pStyle w:val="NormalWeb"/>
        <w:spacing w:before="13" w:beforeAutospacing="0" w:after="0" w:afterAutospacing="0"/>
        <w:jc w:val="center"/>
        <w:rPr>
          <w:color w:val="500050"/>
        </w:rPr>
      </w:pPr>
      <w:r>
        <w:rPr>
          <w:rFonts w:ascii="Calibri" w:hAnsi="Calibri" w:cs="Calibri"/>
          <w:b/>
          <w:bCs/>
          <w:color w:val="000000"/>
        </w:rPr>
        <w:t>INDIGENOUS PEOPLES’ DAY COMMITTEE </w:t>
      </w:r>
    </w:p>
    <w:p w14:paraId="210809AC" w14:textId="77777777" w:rsidR="0093483E" w:rsidRDefault="0093483E" w:rsidP="0093483E">
      <w:pPr>
        <w:pStyle w:val="NormalWeb"/>
        <w:spacing w:before="13" w:beforeAutospacing="0" w:after="0" w:afterAutospacing="0"/>
        <w:jc w:val="center"/>
        <w:rPr>
          <w:color w:val="500050"/>
        </w:rPr>
      </w:pPr>
      <w:r>
        <w:rPr>
          <w:rFonts w:ascii="Calibri" w:hAnsi="Calibri" w:cs="Calibri"/>
          <w:b/>
          <w:bCs/>
          <w:color w:val="000000"/>
        </w:rPr>
        <w:t>CO-SPONSORSHIP REQUEST </w:t>
      </w:r>
    </w:p>
    <w:p w14:paraId="4C67C195" w14:textId="77777777" w:rsidR="0093483E" w:rsidRDefault="0093483E" w:rsidP="0093483E">
      <w:pPr>
        <w:pStyle w:val="NormalWeb"/>
        <w:spacing w:before="306" w:beforeAutospacing="0" w:after="0" w:afterAutospacing="0"/>
        <w:ind w:left="10" w:right="97" w:firstLine="13"/>
        <w:rPr>
          <w:color w:val="500050"/>
        </w:rPr>
      </w:pPr>
      <w:r>
        <w:rPr>
          <w:rFonts w:ascii="Calibri" w:hAnsi="Calibri" w:cs="Calibri"/>
          <w:b/>
          <w:bCs/>
          <w:color w:val="000000"/>
        </w:rPr>
        <w:t>DESCRIPTION: </w:t>
      </w:r>
      <w:r>
        <w:rPr>
          <w:rFonts w:ascii="Calibri" w:hAnsi="Calibri" w:cs="Calibri"/>
          <w:color w:val="000000"/>
        </w:rPr>
        <w:t xml:space="preserve">On June 14, 2022, City Council passed and the </w:t>
      </w:r>
      <w:proofErr w:type="gramStart"/>
      <w:r>
        <w:rPr>
          <w:rFonts w:ascii="Calibri" w:hAnsi="Calibri" w:cs="Calibri"/>
          <w:color w:val="000000"/>
        </w:rPr>
        <w:t>Mayor</w:t>
      </w:r>
      <w:proofErr w:type="gramEnd"/>
      <w:r>
        <w:rPr>
          <w:rFonts w:ascii="Calibri" w:hAnsi="Calibri" w:cs="Calibri"/>
          <w:color w:val="000000"/>
        </w:rPr>
        <w:t xml:space="preserve"> signed a Certified Ordinance stating that the City of Rochester shall recognize Indigenous Peoples’ Day on the Second Monday in October, and that Indigenous Peoples’ Day shall replace Columbus Day on all documents and calendars. In celebration of this momentous event, in this our third year, the Indigenous Peoples’ Day committee has planned a variety of activities that encourage understanding and appreciation of Indigenous Peoples and their traditions and culture </w:t>
      </w:r>
      <w:proofErr w:type="gramStart"/>
      <w:r>
        <w:rPr>
          <w:rFonts w:ascii="Calibri" w:hAnsi="Calibri" w:cs="Calibri"/>
          <w:color w:val="000000"/>
        </w:rPr>
        <w:t>all across</w:t>
      </w:r>
      <w:proofErr w:type="gramEnd"/>
      <w:r>
        <w:rPr>
          <w:rFonts w:ascii="Calibri" w:hAnsi="Calibri" w:cs="Calibri"/>
          <w:color w:val="000000"/>
        </w:rPr>
        <w:t xml:space="preserve"> Turtle Island, thus promoting the well-being and growth of the Rochester Indigenous communities. Indigenous Peoples’ Day gives our greater community an opportunity to reflect upon the ongoing struggles of Indigenous peoples on this land, and to celebrate the thriving culture and value that </w:t>
      </w:r>
      <w:proofErr w:type="spellStart"/>
      <w:r>
        <w:rPr>
          <w:rFonts w:ascii="Calibri" w:hAnsi="Calibri" w:cs="Calibri"/>
          <w:color w:val="000000"/>
        </w:rPr>
        <w:t>Onöndowága</w:t>
      </w:r>
      <w:proofErr w:type="spellEnd"/>
      <w:r>
        <w:rPr>
          <w:rFonts w:ascii="Calibri" w:hAnsi="Calibri" w:cs="Calibri"/>
          <w:color w:val="000000"/>
        </w:rPr>
        <w:t>:’ (Seneca) and other Indigenous nations add to the City of Rochester. We are inviting your organization/business to be a part of these exciting events. </w:t>
      </w:r>
    </w:p>
    <w:p w14:paraId="437A5083" w14:textId="77777777" w:rsidR="0093483E" w:rsidRDefault="0093483E" w:rsidP="0093483E">
      <w:pPr>
        <w:pStyle w:val="NormalWeb"/>
        <w:spacing w:before="302" w:beforeAutospacing="0" w:after="0" w:afterAutospacing="0"/>
        <w:ind w:left="12" w:firstLine="10"/>
        <w:rPr>
          <w:color w:val="500050"/>
        </w:rPr>
      </w:pPr>
      <w:r>
        <w:rPr>
          <w:rFonts w:ascii="Calibri" w:hAnsi="Calibri" w:cs="Calibri"/>
          <w:b/>
          <w:bCs/>
          <w:color w:val="000000"/>
        </w:rPr>
        <w:t>INDIGENOUS PEOPLES’ DAY COMMITTEE: </w:t>
      </w:r>
      <w:r>
        <w:rPr>
          <w:rFonts w:ascii="Calibri" w:hAnsi="Calibri" w:cs="Calibri"/>
          <w:color w:val="000000"/>
        </w:rPr>
        <w:t>This sponsoring organization is a multicultural group of individuals and organizations who strategize and organize to recognize the Second Monday of October as Indigenous Peoples’ Day in the City of Rochester. We continue our efforts to promote the well-being and growth of the Rochester Native American community in addition to all other ethnic cultural traditions including Italian Americans and reflect upon the ongoing struggles of all historically excluded groups in our community. In addition, we celebrate the thriving culture and values of Indigenous Peoples in partnership with others in the City of Rochester. </w:t>
      </w:r>
    </w:p>
    <w:p w14:paraId="466F9432" w14:textId="77777777" w:rsidR="0093483E" w:rsidRDefault="0093483E" w:rsidP="0093483E">
      <w:pPr>
        <w:pStyle w:val="NormalWeb"/>
        <w:spacing w:before="302" w:beforeAutospacing="0" w:after="0" w:afterAutospacing="0"/>
        <w:ind w:left="23"/>
        <w:rPr>
          <w:color w:val="500050"/>
        </w:rPr>
      </w:pPr>
      <w:r>
        <w:rPr>
          <w:rFonts w:ascii="Calibri" w:hAnsi="Calibri" w:cs="Calibri"/>
          <w:b/>
          <w:bCs/>
          <w:color w:val="000000"/>
        </w:rPr>
        <w:t>EVENT DETAILS: </w:t>
      </w:r>
    </w:p>
    <w:p w14:paraId="41951D80" w14:textId="77777777" w:rsidR="0093483E" w:rsidRDefault="0093483E" w:rsidP="0093483E">
      <w:pPr>
        <w:pStyle w:val="NormalWeb"/>
        <w:spacing w:before="306" w:beforeAutospacing="0" w:after="0" w:afterAutospacing="0"/>
        <w:ind w:left="15"/>
        <w:rPr>
          <w:color w:val="500050"/>
        </w:rPr>
      </w:pPr>
      <w:r>
        <w:rPr>
          <w:rFonts w:ascii="Calibri" w:hAnsi="Calibri" w:cs="Calibri"/>
          <w:b/>
          <w:bCs/>
          <w:color w:val="000000"/>
        </w:rPr>
        <w:t>OCTOBER 14, 2024: </w:t>
      </w:r>
    </w:p>
    <w:p w14:paraId="1099A174" w14:textId="77777777" w:rsidR="0093483E" w:rsidRDefault="0093483E" w:rsidP="0093483E">
      <w:pPr>
        <w:pStyle w:val="NormalWeb"/>
        <w:spacing w:before="306" w:beforeAutospacing="0" w:after="0" w:afterAutospacing="0"/>
        <w:ind w:left="373"/>
        <w:rPr>
          <w:color w:val="500050"/>
        </w:rPr>
      </w:pPr>
      <w:r>
        <w:rPr>
          <w:rFonts w:ascii="Calibri" w:hAnsi="Calibri" w:cs="Calibri"/>
          <w:b/>
          <w:bCs/>
          <w:color w:val="000000"/>
        </w:rPr>
        <w:t>SUNRISE CEREMONY 7:00 (7:17) a.m. </w:t>
      </w:r>
    </w:p>
    <w:p w14:paraId="70D38C78" w14:textId="77777777" w:rsidR="0093483E" w:rsidRDefault="0093483E" w:rsidP="0093483E">
      <w:pPr>
        <w:pStyle w:val="NormalWeb"/>
        <w:spacing w:before="13" w:beforeAutospacing="0" w:after="0" w:afterAutospacing="0"/>
        <w:ind w:left="387"/>
        <w:rPr>
          <w:color w:val="500050"/>
        </w:rPr>
      </w:pPr>
      <w:r>
        <w:rPr>
          <w:rFonts w:ascii="Arial" w:hAnsi="Arial" w:cs="Arial"/>
          <w:b/>
          <w:bCs/>
          <w:color w:val="000000"/>
        </w:rPr>
        <w:t>● </w:t>
      </w:r>
      <w:r>
        <w:rPr>
          <w:rFonts w:ascii="Calibri" w:hAnsi="Calibri" w:cs="Calibri"/>
          <w:color w:val="000000"/>
        </w:rPr>
        <w:t>White Pine Tree of Peace - Northeast side of Cobbs Hill Reservoir near The Grove </w:t>
      </w:r>
    </w:p>
    <w:p w14:paraId="7EC0D3AC" w14:textId="77777777" w:rsidR="0093483E" w:rsidRDefault="0093483E" w:rsidP="0093483E">
      <w:pPr>
        <w:pStyle w:val="NormalWeb"/>
        <w:spacing w:before="306" w:beforeAutospacing="0" w:after="0" w:afterAutospacing="0"/>
        <w:ind w:left="383"/>
        <w:rPr>
          <w:color w:val="500050"/>
        </w:rPr>
      </w:pPr>
      <w:r>
        <w:rPr>
          <w:rFonts w:ascii="Calibri" w:hAnsi="Calibri" w:cs="Calibri"/>
          <w:b/>
          <w:bCs/>
          <w:color w:val="000000"/>
        </w:rPr>
        <w:t>MAIN CELEBRATION EVENT 11:00 a.m. – GENESEE VALLEY PARK </w:t>
      </w:r>
    </w:p>
    <w:p w14:paraId="468565E5" w14:textId="77777777" w:rsidR="0093483E" w:rsidRDefault="0093483E" w:rsidP="0093483E">
      <w:pPr>
        <w:pStyle w:val="NormalWeb"/>
        <w:spacing w:before="13" w:beforeAutospacing="0" w:after="0" w:afterAutospacing="0"/>
        <w:ind w:left="387"/>
        <w:rPr>
          <w:color w:val="500050"/>
        </w:rPr>
      </w:pPr>
      <w:r>
        <w:rPr>
          <w:rFonts w:ascii="Arial" w:hAnsi="Arial" w:cs="Arial"/>
          <w:color w:val="000000"/>
        </w:rPr>
        <w:t>● </w:t>
      </w:r>
      <w:r>
        <w:rPr>
          <w:rFonts w:ascii="Calibri" w:hAnsi="Calibri" w:cs="Calibri"/>
          <w:color w:val="000000"/>
        </w:rPr>
        <w:t>Roundhouse Shelter - </w:t>
      </w:r>
      <w:hyperlink r:id="rId4" w:tgtFrame="_blank" w:history="1">
        <w:r>
          <w:rPr>
            <w:rStyle w:val="Hyperlink"/>
            <w:rFonts w:ascii="Calibri" w:eastAsiaTheme="majorEastAsia" w:hAnsi="Calibri" w:cs="Calibri"/>
            <w:color w:val="1155CC"/>
          </w:rPr>
          <w:t>1000 E River Rd, Rochester, NY 14623</w:t>
        </w:r>
      </w:hyperlink>
      <w:r>
        <w:rPr>
          <w:rFonts w:ascii="Calibri" w:hAnsi="Calibri" w:cs="Calibri"/>
          <w:color w:val="000000"/>
        </w:rPr>
        <w:t> </w:t>
      </w:r>
    </w:p>
    <w:p w14:paraId="06A2D823" w14:textId="77777777" w:rsidR="0093483E" w:rsidRDefault="0093483E" w:rsidP="0093483E">
      <w:pPr>
        <w:pStyle w:val="NormalWeb"/>
        <w:spacing w:before="306" w:beforeAutospacing="0" w:after="0" w:afterAutospacing="0"/>
        <w:ind w:left="373"/>
        <w:rPr>
          <w:color w:val="500050"/>
        </w:rPr>
      </w:pPr>
      <w:r>
        <w:rPr>
          <w:rFonts w:ascii="Calibri" w:hAnsi="Calibri" w:cs="Calibri"/>
          <w:b/>
          <w:bCs/>
          <w:color w:val="000000"/>
        </w:rPr>
        <w:t>SUNSET CEREMONY 6:15 (6:38) p.m. </w:t>
      </w:r>
    </w:p>
    <w:p w14:paraId="304A774E" w14:textId="77777777" w:rsidR="0093483E" w:rsidRDefault="0093483E" w:rsidP="0093483E">
      <w:pPr>
        <w:pStyle w:val="NormalWeb"/>
        <w:spacing w:before="13" w:beforeAutospacing="0" w:after="0" w:afterAutospacing="0"/>
        <w:ind w:left="387"/>
        <w:rPr>
          <w:color w:val="500050"/>
        </w:rPr>
      </w:pPr>
      <w:r>
        <w:rPr>
          <w:rFonts w:ascii="Arial" w:hAnsi="Arial" w:cs="Arial"/>
          <w:b/>
          <w:bCs/>
          <w:color w:val="000000"/>
        </w:rPr>
        <w:t>● </w:t>
      </w:r>
      <w:r>
        <w:rPr>
          <w:rFonts w:ascii="Calibri" w:hAnsi="Calibri" w:cs="Calibri"/>
          <w:color w:val="000000"/>
        </w:rPr>
        <w:t>Genesee Valley Park – Riverbend/canal side </w:t>
      </w:r>
    </w:p>
    <w:p w14:paraId="33CFB4D7" w14:textId="77777777" w:rsidR="0093483E" w:rsidRDefault="0093483E" w:rsidP="0093483E">
      <w:pPr>
        <w:pStyle w:val="NormalWeb"/>
        <w:spacing w:before="599" w:beforeAutospacing="0" w:after="0" w:afterAutospacing="0"/>
        <w:ind w:left="15"/>
        <w:rPr>
          <w:color w:val="500050"/>
        </w:rPr>
      </w:pPr>
      <w:r>
        <w:rPr>
          <w:rFonts w:ascii="Calibri" w:hAnsi="Calibri" w:cs="Calibri"/>
          <w:b/>
          <w:bCs/>
          <w:color w:val="000000"/>
        </w:rPr>
        <w:t>COSPONSORS WILL: </w:t>
      </w:r>
    </w:p>
    <w:p w14:paraId="42597D36" w14:textId="77777777" w:rsidR="0093483E" w:rsidRDefault="0093483E" w:rsidP="0093483E">
      <w:pPr>
        <w:pStyle w:val="NormalWeb"/>
        <w:spacing w:before="13" w:beforeAutospacing="0" w:after="0" w:afterAutospacing="0"/>
        <w:ind w:left="27"/>
        <w:rPr>
          <w:color w:val="500050"/>
        </w:rPr>
      </w:pPr>
      <w:r>
        <w:rPr>
          <w:rFonts w:ascii="Arial" w:hAnsi="Arial" w:cs="Arial"/>
          <w:color w:val="000000"/>
        </w:rPr>
        <w:t>● </w:t>
      </w:r>
      <w:r>
        <w:rPr>
          <w:rFonts w:ascii="Calibri" w:hAnsi="Calibri" w:cs="Calibri"/>
          <w:color w:val="000000"/>
        </w:rPr>
        <w:t>Be listed as co-sponsors in publicity </w:t>
      </w:r>
    </w:p>
    <w:p w14:paraId="7E256A0A" w14:textId="77777777" w:rsidR="0093483E" w:rsidRDefault="0093483E" w:rsidP="0093483E">
      <w:pPr>
        <w:pStyle w:val="NormalWeb"/>
        <w:spacing w:before="13" w:beforeAutospacing="0" w:after="0" w:afterAutospacing="0"/>
        <w:ind w:left="27" w:right="437"/>
        <w:rPr>
          <w:color w:val="500050"/>
        </w:rPr>
      </w:pPr>
      <w:r>
        <w:rPr>
          <w:rFonts w:ascii="Arial" w:hAnsi="Arial" w:cs="Arial"/>
          <w:color w:val="000000"/>
        </w:rPr>
        <w:lastRenderedPageBreak/>
        <w:t>● </w:t>
      </w:r>
      <w:r>
        <w:rPr>
          <w:rFonts w:ascii="Calibri" w:hAnsi="Calibri" w:cs="Calibri"/>
          <w:color w:val="000000"/>
        </w:rPr>
        <w:t>Give financial support and/or in-kind contributions (This should not be a barrier to your group signing on. It can be what your group can afford and/or offer to make this event happen.) We are not yet a 501c 3 but do have a fiscal sponsor. </w:t>
      </w:r>
    </w:p>
    <w:p w14:paraId="7C61F146" w14:textId="77777777" w:rsidR="0093483E" w:rsidRDefault="0093483E" w:rsidP="0093483E">
      <w:pPr>
        <w:pStyle w:val="NormalWeb"/>
        <w:spacing w:before="9" w:beforeAutospacing="0" w:after="0" w:afterAutospacing="0"/>
        <w:ind w:left="27"/>
        <w:rPr>
          <w:color w:val="500050"/>
        </w:rPr>
      </w:pPr>
      <w:r>
        <w:rPr>
          <w:rFonts w:ascii="Arial" w:hAnsi="Arial" w:cs="Arial"/>
          <w:color w:val="000000"/>
        </w:rPr>
        <w:t>● </w:t>
      </w:r>
      <w:r>
        <w:rPr>
          <w:rFonts w:ascii="Calibri" w:hAnsi="Calibri" w:cs="Calibri"/>
          <w:color w:val="000000"/>
        </w:rPr>
        <w:t>Be provided an opportunity to put your organization's information on a resource table</w:t>
      </w:r>
    </w:p>
    <w:p w14:paraId="5471FD25" w14:textId="77777777" w:rsidR="0093483E" w:rsidRDefault="0093483E" w:rsidP="0093483E">
      <w:pPr>
        <w:pStyle w:val="NormalWeb"/>
        <w:spacing w:before="0" w:beforeAutospacing="0" w:after="0" w:afterAutospacing="0"/>
        <w:ind w:left="10" w:right="76" w:firstLine="6"/>
        <w:rPr>
          <w:color w:val="500050"/>
        </w:rPr>
      </w:pPr>
      <w:r>
        <w:rPr>
          <w:rFonts w:ascii="Calibri" w:hAnsi="Calibri" w:cs="Calibri"/>
          <w:b/>
          <w:bCs/>
          <w:color w:val="000000"/>
        </w:rPr>
        <w:t>COSPONSOR DEADLINE: </w:t>
      </w:r>
      <w:r>
        <w:rPr>
          <w:rFonts w:ascii="Calibri" w:hAnsi="Calibri" w:cs="Calibri"/>
          <w:color w:val="000000"/>
        </w:rPr>
        <w:t>September 1, 2024 (In order to get you listed in the publicity, we will need to have your information by this date. You can still sponsor after this date, but your group may not be listed on the poster.) </w:t>
      </w:r>
    </w:p>
    <w:p w14:paraId="340951E1" w14:textId="77777777" w:rsidR="0093483E" w:rsidRDefault="0093483E" w:rsidP="0093483E">
      <w:pPr>
        <w:pStyle w:val="NormalWeb"/>
        <w:spacing w:before="302" w:beforeAutospacing="0" w:after="0" w:afterAutospacing="0"/>
        <w:ind w:left="13" w:right="497"/>
        <w:rPr>
          <w:color w:val="500050"/>
        </w:rPr>
      </w:pPr>
      <w:r>
        <w:rPr>
          <w:rFonts w:ascii="Calibri" w:hAnsi="Calibri" w:cs="Calibri"/>
          <w:b/>
          <w:bCs/>
          <w:color w:val="000000"/>
        </w:rPr>
        <w:t>COSPONSOR INSTRUCTIONS: </w:t>
      </w:r>
      <w:r>
        <w:rPr>
          <w:rFonts w:ascii="Calibri" w:hAnsi="Calibri" w:cs="Calibri"/>
          <w:color w:val="000000"/>
        </w:rPr>
        <w:t>Funds are used for special events like our Indigenous Peoples’ Day Celebration, annual events planned by our committee, operation costs, and committee outreach. Please note in the memo for donated funds to be designated to the “Indigenous Peoples’ Day Committee”. </w:t>
      </w:r>
    </w:p>
    <w:p w14:paraId="6496EB9E" w14:textId="77777777" w:rsidR="0093483E" w:rsidRDefault="0093483E" w:rsidP="0093483E">
      <w:pPr>
        <w:pStyle w:val="NormalWeb"/>
        <w:spacing w:before="302" w:beforeAutospacing="0" w:after="0" w:afterAutospacing="0"/>
        <w:ind w:left="15"/>
        <w:rPr>
          <w:color w:val="500050"/>
        </w:rPr>
      </w:pPr>
      <w:r>
        <w:rPr>
          <w:rFonts w:ascii="Calibri" w:hAnsi="Calibri" w:cs="Calibri"/>
          <w:b/>
          <w:bCs/>
          <w:color w:val="000000"/>
        </w:rPr>
        <w:t>CHECKS MADE OUT TO: </w:t>
      </w:r>
    </w:p>
    <w:p w14:paraId="0CDA0629" w14:textId="77777777" w:rsidR="0093483E" w:rsidRDefault="0093483E" w:rsidP="0093483E">
      <w:pPr>
        <w:pStyle w:val="NormalWeb"/>
        <w:spacing w:before="13" w:beforeAutospacing="0" w:after="0" w:afterAutospacing="0"/>
        <w:ind w:left="19"/>
        <w:rPr>
          <w:color w:val="500050"/>
        </w:rPr>
      </w:pPr>
      <w:r>
        <w:rPr>
          <w:rFonts w:ascii="Calibri" w:hAnsi="Calibri" w:cs="Calibri"/>
          <w:i/>
          <w:iCs/>
          <w:color w:val="000000"/>
        </w:rPr>
        <w:t>Common Ground Health </w:t>
      </w:r>
    </w:p>
    <w:p w14:paraId="232B0CBE" w14:textId="77777777" w:rsidR="0093483E" w:rsidRDefault="0093483E" w:rsidP="0093483E">
      <w:pPr>
        <w:pStyle w:val="NormalWeb"/>
        <w:spacing w:before="13" w:beforeAutospacing="0" w:after="0" w:afterAutospacing="0"/>
        <w:rPr>
          <w:color w:val="500050"/>
        </w:rPr>
      </w:pPr>
      <w:r>
        <w:rPr>
          <w:rFonts w:ascii="Calibri" w:hAnsi="Calibri" w:cs="Calibri"/>
          <w:i/>
          <w:iCs/>
          <w:color w:val="000000"/>
        </w:rPr>
        <w:t>Attn: Karen Accorso/Indigenous Peoples’ Day </w:t>
      </w:r>
    </w:p>
    <w:p w14:paraId="45949131" w14:textId="77777777" w:rsidR="0093483E" w:rsidRDefault="0093483E" w:rsidP="0093483E">
      <w:pPr>
        <w:pStyle w:val="NormalWeb"/>
        <w:spacing w:before="13" w:beforeAutospacing="0" w:after="0" w:afterAutospacing="0"/>
        <w:ind w:left="16"/>
        <w:rPr>
          <w:color w:val="500050"/>
        </w:rPr>
      </w:pPr>
      <w:r>
        <w:rPr>
          <w:rFonts w:ascii="Calibri" w:hAnsi="Calibri" w:cs="Calibri"/>
          <w:i/>
          <w:iCs/>
          <w:color w:val="000000"/>
        </w:rPr>
        <w:t>PO Box 160 </w:t>
      </w:r>
    </w:p>
    <w:p w14:paraId="6F92D92B" w14:textId="77777777" w:rsidR="0093483E" w:rsidRDefault="0093483E" w:rsidP="0093483E">
      <w:pPr>
        <w:pStyle w:val="NormalWeb"/>
        <w:spacing w:before="13" w:beforeAutospacing="0" w:after="0" w:afterAutospacing="0"/>
        <w:ind w:left="16"/>
        <w:rPr>
          <w:color w:val="500050"/>
        </w:rPr>
      </w:pPr>
      <w:r>
        <w:rPr>
          <w:rFonts w:ascii="Calibri" w:hAnsi="Calibri" w:cs="Calibri"/>
          <w:i/>
          <w:iCs/>
          <w:color w:val="000000"/>
        </w:rPr>
        <w:t>Mount Morris, NY 14510 </w:t>
      </w:r>
    </w:p>
    <w:p w14:paraId="6FA234B0" w14:textId="77777777" w:rsidR="0093483E" w:rsidRDefault="0093483E" w:rsidP="0093483E">
      <w:pPr>
        <w:pStyle w:val="NormalWeb"/>
        <w:spacing w:before="13" w:beforeAutospacing="0" w:after="0" w:afterAutospacing="0"/>
        <w:ind w:left="16"/>
        <w:rPr>
          <w:color w:val="500050"/>
        </w:rPr>
      </w:pPr>
      <w:r>
        <w:rPr>
          <w:rFonts w:ascii="Calibri" w:hAnsi="Calibri" w:cs="Calibri"/>
          <w:i/>
          <w:iCs/>
          <w:color w:val="000000"/>
        </w:rPr>
        <w:t>In memo line: Note that it’s for Indigenous Peoples’ Day </w:t>
      </w:r>
    </w:p>
    <w:p w14:paraId="3CCC3DB2" w14:textId="77777777" w:rsidR="0093483E" w:rsidRDefault="0093483E" w:rsidP="0093483E">
      <w:pPr>
        <w:pStyle w:val="NormalWeb"/>
        <w:spacing w:before="306" w:beforeAutospacing="0" w:after="0" w:afterAutospacing="0"/>
        <w:ind w:left="23"/>
        <w:rPr>
          <w:color w:val="500050"/>
        </w:rPr>
      </w:pPr>
      <w:r>
        <w:rPr>
          <w:rFonts w:ascii="Calibri" w:hAnsi="Calibri" w:cs="Calibri"/>
          <w:b/>
          <w:bCs/>
          <w:color w:val="000000"/>
        </w:rPr>
        <w:t>Donate online at: </w:t>
      </w:r>
      <w:hyperlink r:id="rId5" w:tgtFrame="_blank" w:history="1">
        <w:r>
          <w:rPr>
            <w:rStyle w:val="Hyperlink"/>
            <w:rFonts w:ascii="Calibri" w:eastAsiaTheme="majorEastAsia" w:hAnsi="Calibri" w:cs="Calibri"/>
            <w:b/>
            <w:bCs/>
            <w:color w:val="1155CC"/>
          </w:rPr>
          <w:t>https://www.indigenouspeoplesdayrocny.org/support</w:t>
        </w:r>
      </w:hyperlink>
      <w:r>
        <w:rPr>
          <w:rFonts w:ascii="Calibri" w:hAnsi="Calibri" w:cs="Calibri"/>
          <w:b/>
          <w:bCs/>
          <w:color w:val="1155CC"/>
        </w:rPr>
        <w:t> </w:t>
      </w:r>
    </w:p>
    <w:p w14:paraId="0267B5F3" w14:textId="77777777" w:rsidR="0093483E" w:rsidRDefault="0093483E" w:rsidP="0093483E">
      <w:pPr>
        <w:pStyle w:val="NormalWeb"/>
        <w:spacing w:before="306" w:beforeAutospacing="0" w:after="0" w:afterAutospacing="0"/>
        <w:ind w:left="18" w:right="819" w:firstLine="5"/>
        <w:rPr>
          <w:color w:val="500050"/>
        </w:rPr>
      </w:pPr>
      <w:r>
        <w:rPr>
          <w:rFonts w:ascii="Calibri" w:hAnsi="Calibri" w:cs="Calibri"/>
          <w:b/>
          <w:bCs/>
          <w:color w:val="000000"/>
        </w:rPr>
        <w:t>FOR MORE SPONSORSHIP INFORMATION PLEASE CONTACT: Ronalyn (Ronnie) Pollack, </w:t>
      </w:r>
      <w:r>
        <w:rPr>
          <w:rFonts w:ascii="Calibri" w:hAnsi="Calibri" w:cs="Calibri"/>
          <w:color w:val="000000"/>
        </w:rPr>
        <w:t>(585) 530-7230 </w:t>
      </w:r>
      <w:hyperlink r:id="rId6" w:tgtFrame="_blank" w:history="1">
        <w:r>
          <w:rPr>
            <w:rStyle w:val="Hyperlink"/>
            <w:rFonts w:ascii="Calibri" w:eastAsiaTheme="majorEastAsia" w:hAnsi="Calibri" w:cs="Calibri"/>
            <w:color w:val="1155CC"/>
          </w:rPr>
          <w:t>indigenouspeoplesdayrocny@gmail.com</w:t>
        </w:r>
      </w:hyperlink>
      <w:r>
        <w:rPr>
          <w:rFonts w:ascii="Calibri" w:hAnsi="Calibri" w:cs="Calibri"/>
          <w:color w:val="0563C1"/>
        </w:rPr>
        <w:t> </w:t>
      </w:r>
    </w:p>
    <w:p w14:paraId="5FBBEE69" w14:textId="77777777" w:rsidR="0093483E" w:rsidRDefault="0093483E" w:rsidP="0093483E">
      <w:pPr>
        <w:pStyle w:val="NormalWeb"/>
        <w:spacing w:before="9" w:beforeAutospacing="0" w:after="0" w:afterAutospacing="0"/>
        <w:ind w:right="601" w:firstLine="14"/>
        <w:rPr>
          <w:color w:val="500050"/>
        </w:rPr>
      </w:pPr>
      <w:r>
        <w:rPr>
          <w:rFonts w:ascii="Calibri" w:hAnsi="Calibri" w:cs="Calibri"/>
          <w:color w:val="000000"/>
        </w:rPr>
        <w:t>------------------------------------------------------------------------------------------------------------------------------- </w:t>
      </w:r>
      <w:r>
        <w:rPr>
          <w:rFonts w:ascii="Calibri" w:hAnsi="Calibri" w:cs="Calibri"/>
          <w:i/>
          <w:iCs/>
          <w:color w:val="000000"/>
        </w:rPr>
        <w:t>Attach this form to an email to: </w:t>
      </w:r>
    </w:p>
    <w:p w14:paraId="47B628C2" w14:textId="77777777" w:rsidR="0093483E" w:rsidRDefault="0093483E" w:rsidP="0093483E">
      <w:pPr>
        <w:pStyle w:val="NormalWeb"/>
        <w:spacing w:before="9" w:beforeAutospacing="0" w:after="0" w:afterAutospacing="0" w:line="480" w:lineRule="auto"/>
        <w:ind w:left="18" w:right="819" w:firstLine="5"/>
        <w:rPr>
          <w:color w:val="500050"/>
        </w:rPr>
      </w:pPr>
      <w:r>
        <w:rPr>
          <w:rFonts w:ascii="Calibri" w:hAnsi="Calibri" w:cs="Calibri"/>
          <w:b/>
          <w:bCs/>
          <w:color w:val="000000"/>
        </w:rPr>
        <w:t>Indigenous Peoples’ Day Committee - </w:t>
      </w:r>
      <w:hyperlink r:id="rId7" w:tgtFrame="_blank" w:history="1">
        <w:r>
          <w:rPr>
            <w:rStyle w:val="Hyperlink"/>
            <w:rFonts w:ascii="Calibri" w:eastAsiaTheme="majorEastAsia" w:hAnsi="Calibri" w:cs="Calibri"/>
            <w:b/>
            <w:bCs/>
            <w:color w:val="1155CC"/>
          </w:rPr>
          <w:t>indigenouspeoplesdayrocny@gmail.com</w:t>
        </w:r>
      </w:hyperlink>
      <w:r>
        <w:rPr>
          <w:rFonts w:ascii="Calibri" w:hAnsi="Calibri" w:cs="Calibri"/>
          <w:b/>
          <w:bCs/>
          <w:color w:val="0563C1"/>
        </w:rPr>
        <w:t> </w:t>
      </w:r>
      <w:r>
        <w:rPr>
          <w:rFonts w:ascii="Calibri" w:hAnsi="Calibri" w:cs="Calibri"/>
          <w:color w:val="000000"/>
        </w:rPr>
        <w:t>Organization/business__________________________________________________________ </w:t>
      </w:r>
    </w:p>
    <w:p w14:paraId="32467990" w14:textId="77777777" w:rsidR="0093483E" w:rsidRDefault="0093483E" w:rsidP="0093483E">
      <w:pPr>
        <w:pStyle w:val="NormalWeb"/>
        <w:spacing w:before="146" w:beforeAutospacing="0" w:after="0" w:afterAutospacing="0" w:line="480" w:lineRule="auto"/>
        <w:ind w:left="17" w:right="757"/>
        <w:jc w:val="both"/>
        <w:rPr>
          <w:color w:val="500050"/>
        </w:rPr>
      </w:pPr>
      <w:r>
        <w:rPr>
          <w:rFonts w:ascii="Calibri" w:hAnsi="Calibri" w:cs="Calibri"/>
          <w:color w:val="000000"/>
        </w:rPr>
        <w:t xml:space="preserve">Contact Person________________________________________________________________ Phone number________________________________________________________________ Email________________________________________________________________________ Financial contribution </w:t>
      </w:r>
      <w:r>
        <w:rPr>
          <w:rFonts w:ascii="Calibri" w:hAnsi="Calibri" w:cs="Calibri"/>
          <w:color w:val="000000"/>
        </w:rPr>
        <w:lastRenderedPageBreak/>
        <w:t>amount____________________________________________________ In-kind contribution____________________________________________________________ Committee Liaison (if applicable) _________________________________________________ How you want your organization named in the publicity_______________________________ Do you have a logo you want included? (Please send to the above email address above)</w:t>
      </w:r>
    </w:p>
    <w:p w14:paraId="46F88F06" w14:textId="77777777" w:rsidR="00644730" w:rsidRDefault="00644730"/>
    <w:sectPr w:rsidR="006447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83E"/>
    <w:rsid w:val="002D4C78"/>
    <w:rsid w:val="0034427C"/>
    <w:rsid w:val="00423573"/>
    <w:rsid w:val="00644730"/>
    <w:rsid w:val="00837105"/>
    <w:rsid w:val="0093483E"/>
    <w:rsid w:val="00CD1BC8"/>
    <w:rsid w:val="00DC55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95F66"/>
  <w15:chartTrackingRefBased/>
  <w15:docId w15:val="{F4060CB4-7CCF-45C3-A1A4-D24E3F58E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3483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3483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3483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3483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3483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3483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3483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3483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3483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483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3483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3483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3483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3483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3483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3483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3483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3483E"/>
    <w:rPr>
      <w:rFonts w:eastAsiaTheme="majorEastAsia" w:cstheme="majorBidi"/>
      <w:color w:val="272727" w:themeColor="text1" w:themeTint="D8"/>
    </w:rPr>
  </w:style>
  <w:style w:type="paragraph" w:styleId="Title">
    <w:name w:val="Title"/>
    <w:basedOn w:val="Normal"/>
    <w:next w:val="Normal"/>
    <w:link w:val="TitleChar"/>
    <w:uiPriority w:val="10"/>
    <w:qFormat/>
    <w:rsid w:val="0093483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3483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3483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3483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3483E"/>
    <w:pPr>
      <w:spacing w:before="160"/>
      <w:jc w:val="center"/>
    </w:pPr>
    <w:rPr>
      <w:i/>
      <w:iCs/>
      <w:color w:val="404040" w:themeColor="text1" w:themeTint="BF"/>
    </w:rPr>
  </w:style>
  <w:style w:type="character" w:customStyle="1" w:styleId="QuoteChar">
    <w:name w:val="Quote Char"/>
    <w:basedOn w:val="DefaultParagraphFont"/>
    <w:link w:val="Quote"/>
    <w:uiPriority w:val="29"/>
    <w:rsid w:val="0093483E"/>
    <w:rPr>
      <w:i/>
      <w:iCs/>
      <w:color w:val="404040" w:themeColor="text1" w:themeTint="BF"/>
    </w:rPr>
  </w:style>
  <w:style w:type="paragraph" w:styleId="ListParagraph">
    <w:name w:val="List Paragraph"/>
    <w:basedOn w:val="Normal"/>
    <w:uiPriority w:val="34"/>
    <w:qFormat/>
    <w:rsid w:val="0093483E"/>
    <w:pPr>
      <w:ind w:left="720"/>
      <w:contextualSpacing/>
    </w:pPr>
  </w:style>
  <w:style w:type="character" w:styleId="IntenseEmphasis">
    <w:name w:val="Intense Emphasis"/>
    <w:basedOn w:val="DefaultParagraphFont"/>
    <w:uiPriority w:val="21"/>
    <w:qFormat/>
    <w:rsid w:val="0093483E"/>
    <w:rPr>
      <w:i/>
      <w:iCs/>
      <w:color w:val="0F4761" w:themeColor="accent1" w:themeShade="BF"/>
    </w:rPr>
  </w:style>
  <w:style w:type="paragraph" w:styleId="IntenseQuote">
    <w:name w:val="Intense Quote"/>
    <w:basedOn w:val="Normal"/>
    <w:next w:val="Normal"/>
    <w:link w:val="IntenseQuoteChar"/>
    <w:uiPriority w:val="30"/>
    <w:qFormat/>
    <w:rsid w:val="0093483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3483E"/>
    <w:rPr>
      <w:i/>
      <w:iCs/>
      <w:color w:val="0F4761" w:themeColor="accent1" w:themeShade="BF"/>
    </w:rPr>
  </w:style>
  <w:style w:type="character" w:styleId="IntenseReference">
    <w:name w:val="Intense Reference"/>
    <w:basedOn w:val="DefaultParagraphFont"/>
    <w:uiPriority w:val="32"/>
    <w:qFormat/>
    <w:rsid w:val="0093483E"/>
    <w:rPr>
      <w:b/>
      <w:bCs/>
      <w:smallCaps/>
      <w:color w:val="0F4761" w:themeColor="accent1" w:themeShade="BF"/>
      <w:spacing w:val="5"/>
    </w:rPr>
  </w:style>
  <w:style w:type="paragraph" w:styleId="NormalWeb">
    <w:name w:val="Normal (Web)"/>
    <w:basedOn w:val="Normal"/>
    <w:uiPriority w:val="99"/>
    <w:semiHidden/>
    <w:unhideWhenUsed/>
    <w:rsid w:val="0093483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93483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80376205">
      <w:bodyDiv w:val="1"/>
      <w:marLeft w:val="0"/>
      <w:marRight w:val="0"/>
      <w:marTop w:val="0"/>
      <w:marBottom w:val="0"/>
      <w:divBdr>
        <w:top w:val="none" w:sz="0" w:space="0" w:color="auto"/>
        <w:left w:val="none" w:sz="0" w:space="0" w:color="auto"/>
        <w:bottom w:val="none" w:sz="0" w:space="0" w:color="auto"/>
        <w:right w:val="none" w:sz="0" w:space="0" w:color="auto"/>
      </w:divBdr>
      <w:divsChild>
        <w:div w:id="1851022685">
          <w:marLeft w:val="0"/>
          <w:marRight w:val="0"/>
          <w:marTop w:val="0"/>
          <w:marBottom w:val="0"/>
          <w:divBdr>
            <w:top w:val="none" w:sz="0" w:space="0" w:color="auto"/>
            <w:left w:val="none" w:sz="0" w:space="0" w:color="auto"/>
            <w:bottom w:val="none" w:sz="0" w:space="0" w:color="auto"/>
            <w:right w:val="none" w:sz="0" w:space="0" w:color="auto"/>
          </w:divBdr>
          <w:divsChild>
            <w:div w:id="176260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indigenouspeoplesdayrocny@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digenouspeoplesdayrocny@gmail.com" TargetMode="External"/><Relationship Id="rId5" Type="http://schemas.openxmlformats.org/officeDocument/2006/relationships/hyperlink" Target="https://www.indigenouspeoplesdayrocny.org/support" TargetMode="External"/><Relationship Id="rId4" Type="http://schemas.openxmlformats.org/officeDocument/2006/relationships/hyperlink" Target="https://www.google.com/maps/search/1000+E+River+Rd,+Rochester,+NY+14623?entry=gmail&amp;source=g"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703</Words>
  <Characters>4009</Characters>
  <Application>Microsoft Office Word</Application>
  <DocSecurity>0</DocSecurity>
  <Lines>33</Lines>
  <Paragraphs>9</Paragraphs>
  <ScaleCrop>false</ScaleCrop>
  <Company/>
  <LinksUpToDate>false</LinksUpToDate>
  <CharactersWithSpaces>4703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Mitchell</dc:creator>
  <cp:keywords/>
  <dc:description/>
  <cp:lastModifiedBy>Thomas Mitchell</cp:lastModifiedBy>
  <cp:revision>1</cp:revision>
  <dcterms:created xsi:type="dcterms:W3CDTF">2024-08-02T12:13:00Z</dcterms:created>
  <dcterms:modified xsi:type="dcterms:W3CDTF">2024-08-02T12:15:00Z</dcterms:modified>
</cp:coreProperties>
</file>