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EE8D" w14:textId="77777777" w:rsidR="00062342" w:rsidRDefault="00062342" w:rsidP="00062342">
      <w:pPr>
        <w:pStyle w:val="NormalWeb"/>
        <w:shd w:val="clear" w:color="auto" w:fill="F8971D"/>
        <w:spacing w:before="150" w:beforeAutospacing="0" w:after="150" w:afterAutospacing="0" w:line="405" w:lineRule="atLeast"/>
        <w:jc w:val="center"/>
        <w:rPr>
          <w:rFonts w:ascii="Helvetica" w:hAnsi="Helvetica" w:cs="Helvetica"/>
          <w:color w:val="222222"/>
          <w:sz w:val="27"/>
          <w:szCs w:val="27"/>
        </w:rPr>
      </w:pPr>
      <w:r>
        <w:rPr>
          <w:rStyle w:val="Strong"/>
          <w:rFonts w:ascii="Helvetica" w:hAnsi="Helvetica" w:cs="Helvetica"/>
          <w:color w:val="222222"/>
          <w:sz w:val="48"/>
          <w:szCs w:val="48"/>
        </w:rPr>
        <w:t>National Hispanic Heritage Month Celebration</w:t>
      </w:r>
      <w:r>
        <w:rPr>
          <w:rFonts w:ascii="Helvetica" w:hAnsi="Helvetica" w:cs="Helvetica"/>
          <w:color w:val="222222"/>
          <w:sz w:val="27"/>
          <w:szCs w:val="27"/>
        </w:rPr>
        <w:br/>
        <w:t>Saturday, September 30</w:t>
      </w:r>
      <w:r>
        <w:rPr>
          <w:rFonts w:ascii="Helvetica" w:hAnsi="Helvetica" w:cs="Helvetica"/>
          <w:color w:val="222222"/>
          <w:sz w:val="27"/>
          <w:szCs w:val="27"/>
        </w:rPr>
        <w:br/>
      </w:r>
      <w:r>
        <w:rPr>
          <w:rFonts w:ascii="Helvetica" w:hAnsi="Helvetica" w:cs="Helvetica"/>
          <w:color w:val="222222"/>
          <w:sz w:val="27"/>
          <w:szCs w:val="27"/>
        </w:rPr>
        <w:br/>
      </w:r>
      <w:r>
        <w:rPr>
          <w:rFonts w:ascii="Helvetica" w:hAnsi="Helvetica" w:cs="Helvetica"/>
          <w:noProof/>
          <w:color w:val="222222"/>
          <w:sz w:val="27"/>
          <w:szCs w:val="27"/>
        </w:rPr>
        <w:drawing>
          <wp:inline distT="0" distB="0" distL="0" distR="0" wp14:anchorId="307DBB78" wp14:editId="628DA722">
            <wp:extent cx="2283460" cy="2283460"/>
            <wp:effectExtent l="0" t="0" r="2540" b="2540"/>
            <wp:docPr id="1" name="Picture 2" descr="A close up of a ban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 up of a ban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C6E5D" w14:textId="77777777" w:rsidR="00062342" w:rsidRDefault="00062342" w:rsidP="00062342">
      <w:pPr>
        <w:pStyle w:val="NormalWeb"/>
        <w:shd w:val="clear" w:color="auto" w:fill="F8971D"/>
        <w:spacing w:before="150" w:beforeAutospacing="0" w:after="150" w:afterAutospacing="0" w:line="405" w:lineRule="atLeast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 xml:space="preserve">Celebrate National Hispanic Heritage month. Enjoy dance performances by </w:t>
      </w:r>
      <w:proofErr w:type="spellStart"/>
      <w:r>
        <w:rPr>
          <w:rFonts w:ascii="Helvetica" w:hAnsi="Helvetica" w:cs="Helvetica"/>
          <w:color w:val="222222"/>
          <w:sz w:val="27"/>
          <w:szCs w:val="27"/>
        </w:rPr>
        <w:t>Boriguen</w:t>
      </w:r>
      <w:proofErr w:type="spellEnd"/>
      <w:r>
        <w:rPr>
          <w:rFonts w:ascii="Helvetica" w:hAnsi="Helvetica" w:cs="Helvetica"/>
          <w:color w:val="222222"/>
          <w:sz w:val="27"/>
          <w:szCs w:val="27"/>
        </w:rPr>
        <w:t xml:space="preserve"> Dance in the Paychex Theater at 11:30 a.m. and 1 p.m. Make your own percussion instrument inspired by the Quijada from Peru. Also, view a cooking demonstration inspired by Latin American recipes, provided by the American Dairy Association </w:t>
      </w:r>
      <w:proofErr w:type="gramStart"/>
      <w:r>
        <w:rPr>
          <w:rFonts w:ascii="Helvetica" w:hAnsi="Helvetica" w:cs="Helvetica"/>
          <w:color w:val="222222"/>
          <w:sz w:val="27"/>
          <w:szCs w:val="27"/>
        </w:rPr>
        <w:t>North East</w:t>
      </w:r>
      <w:proofErr w:type="gramEnd"/>
      <w:r>
        <w:rPr>
          <w:rFonts w:ascii="Helvetica" w:hAnsi="Helvetica" w:cs="Helvetica"/>
          <w:color w:val="222222"/>
          <w:sz w:val="27"/>
          <w:szCs w:val="27"/>
        </w:rPr>
        <w:t>.</w:t>
      </w:r>
    </w:p>
    <w:p w14:paraId="6DC2C923" w14:textId="77777777" w:rsidR="00062342" w:rsidRDefault="00062342" w:rsidP="00062342">
      <w:pPr>
        <w:pStyle w:val="NormalWeb"/>
        <w:shd w:val="clear" w:color="auto" w:fill="F8971D"/>
        <w:spacing w:before="150" w:beforeAutospacing="0" w:after="150" w:afterAutospacing="0" w:line="405" w:lineRule="atLeast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noProof/>
          <w:color w:val="222222"/>
          <w:sz w:val="27"/>
          <w:szCs w:val="27"/>
        </w:rPr>
        <w:drawing>
          <wp:inline distT="0" distB="0" distL="0" distR="0" wp14:anchorId="6F51BA8F" wp14:editId="2D6EFFC7">
            <wp:extent cx="1428115" cy="1541780"/>
            <wp:effectExtent l="0" t="0" r="635" b="1270"/>
            <wp:docPr id="2" name="Picture 1" descr="American Dairy Association North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an Dairy Association North E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B3E5F" w14:textId="77777777" w:rsidR="00062342" w:rsidRDefault="00062342" w:rsidP="00062342">
      <w:pPr>
        <w:pStyle w:val="NormalWeb"/>
        <w:shd w:val="clear" w:color="auto" w:fill="F8971D"/>
        <w:spacing w:before="150" w:beforeAutospacing="0" w:after="150" w:afterAutospacing="0" w:line="405" w:lineRule="atLeast"/>
        <w:jc w:val="center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 </w:t>
      </w:r>
    </w:p>
    <w:p w14:paraId="1884A9B1" w14:textId="77777777" w:rsidR="00062342" w:rsidRDefault="00062342" w:rsidP="00062342">
      <w:pPr>
        <w:pStyle w:val="NormalWeb"/>
        <w:shd w:val="clear" w:color="auto" w:fill="F8971D"/>
        <w:spacing w:before="150" w:beforeAutospacing="0" w:after="150" w:afterAutospacing="0" w:line="405" w:lineRule="atLeast"/>
        <w:jc w:val="center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6"/>
          <w:szCs w:val="26"/>
        </w:rPr>
        <w:t xml:space="preserve">National Hispanic Heritage Month Celebration is presented by the American Dairy Association </w:t>
      </w:r>
      <w:proofErr w:type="gramStart"/>
      <w:r>
        <w:rPr>
          <w:rFonts w:ascii="Helvetica" w:hAnsi="Helvetica" w:cs="Helvetica"/>
          <w:color w:val="222222"/>
          <w:sz w:val="26"/>
          <w:szCs w:val="26"/>
        </w:rPr>
        <w:t>North East</w:t>
      </w:r>
      <w:proofErr w:type="gramEnd"/>
      <w:r>
        <w:rPr>
          <w:rFonts w:ascii="Helvetica" w:hAnsi="Helvetica" w:cs="Helvetica"/>
          <w:color w:val="222222"/>
          <w:sz w:val="26"/>
          <w:szCs w:val="26"/>
        </w:rPr>
        <w:t>. </w:t>
      </w:r>
    </w:p>
    <w:p w14:paraId="346EA359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42"/>
    <w:rsid w:val="00062342"/>
    <w:rsid w:val="002D4C78"/>
    <w:rsid w:val="0034427C"/>
    <w:rsid w:val="00423573"/>
    <w:rsid w:val="00644730"/>
    <w:rsid w:val="00837105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24C9"/>
  <w15:chartTrackingRefBased/>
  <w15:docId w15:val="{E4E8160F-30D5-4797-8D79-7936C994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62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2023-09-08T20:07:00Z</dcterms:created>
  <dcterms:modified xsi:type="dcterms:W3CDTF">2023-09-08T20:08:00Z</dcterms:modified>
</cp:coreProperties>
</file>