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EFE2" w14:textId="77777777" w:rsidR="00A502F3" w:rsidRPr="00A502F3" w:rsidRDefault="00A502F3" w:rsidP="00A502F3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502F3">
        <w:rPr>
          <w:rFonts w:ascii="Arial" w:eastAsia="Times New Roman" w:hAnsi="Arial" w:cs="Arial"/>
          <w:color w:val="222222"/>
          <w:sz w:val="24"/>
          <w:szCs w:val="24"/>
        </w:rPr>
        <w:t>All are welcome!</w:t>
      </w:r>
    </w:p>
    <w:p w14:paraId="41856447" w14:textId="77777777" w:rsidR="00A502F3" w:rsidRPr="00A502F3" w:rsidRDefault="00A502F3" w:rsidP="00A502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502F3">
        <w:rPr>
          <w:rFonts w:ascii="Arial" w:eastAsia="Times New Roman" w:hAnsi="Arial" w:cs="Arial"/>
          <w:b/>
          <w:bCs/>
          <w:color w:val="222222"/>
          <w:sz w:val="24"/>
          <w:szCs w:val="24"/>
        </w:rPr>
        <w:t>The 1619 PROJECT</w:t>
      </w:r>
      <w:r w:rsidRPr="00A502F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br/>
        <w:t>Slow - Read and Discussion Group</w:t>
      </w:r>
      <w:r w:rsidRPr="00A502F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br/>
        <w:t>This book discussion is presented by the Town of Brighton’s IDEA Board</w:t>
      </w:r>
      <w:r w:rsidRPr="00A502F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br/>
        <w:t>and co-presented by SUNY Empire State.</w:t>
      </w:r>
    </w:p>
    <w:p w14:paraId="3564D3F5" w14:textId="77777777" w:rsidR="00A502F3" w:rsidRPr="00A502F3" w:rsidRDefault="00A502F3" w:rsidP="00A502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502F3">
        <w:rPr>
          <w:rFonts w:ascii="Arial" w:eastAsia="Times New Roman" w:hAnsi="Arial" w:cs="Arial"/>
          <w:color w:val="222222"/>
          <w:sz w:val="24"/>
          <w:szCs w:val="24"/>
        </w:rPr>
        <w:t xml:space="preserve">Join us for a slow-read and group discussion of the 1619 Project—a collection of 18 transformative essays that support the contention that </w:t>
      </w:r>
      <w:proofErr w:type="gramStart"/>
      <w:r w:rsidRPr="00A502F3">
        <w:rPr>
          <w:rFonts w:ascii="Arial" w:eastAsia="Times New Roman" w:hAnsi="Arial" w:cs="Arial"/>
          <w:color w:val="222222"/>
          <w:sz w:val="24"/>
          <w:szCs w:val="24"/>
        </w:rPr>
        <w:t>African-American</w:t>
      </w:r>
      <w:proofErr w:type="gramEnd"/>
      <w:r w:rsidRPr="00A502F3">
        <w:rPr>
          <w:rFonts w:ascii="Arial" w:eastAsia="Times New Roman" w:hAnsi="Arial" w:cs="Arial"/>
          <w:color w:val="222222"/>
          <w:sz w:val="24"/>
          <w:szCs w:val="24"/>
        </w:rPr>
        <w:t xml:space="preserve"> enslavement is the cornerstone of the historical development of our life today: our founding documents, economic and financial institutions, political and cultural practices, and racial problems all hark back to slavery. The 1619 Project is a significant addition to our understanding of ‘how we got where we are’ and where we can go.</w:t>
      </w:r>
    </w:p>
    <w:p w14:paraId="78242183" w14:textId="77777777" w:rsidR="00A502F3" w:rsidRPr="00A502F3" w:rsidRDefault="00A502F3" w:rsidP="00A502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502F3">
        <w:rPr>
          <w:rFonts w:ascii="Arial" w:eastAsia="Times New Roman" w:hAnsi="Arial" w:cs="Arial"/>
          <w:color w:val="222222"/>
          <w:sz w:val="24"/>
          <w:szCs w:val="24"/>
        </w:rPr>
        <w:t xml:space="preserve">Co-Facilitated By: Sue </w:t>
      </w:r>
      <w:proofErr w:type="spellStart"/>
      <w:r w:rsidRPr="00A502F3">
        <w:rPr>
          <w:rFonts w:ascii="Arial" w:eastAsia="Times New Roman" w:hAnsi="Arial" w:cs="Arial"/>
          <w:color w:val="222222"/>
          <w:sz w:val="24"/>
          <w:szCs w:val="24"/>
        </w:rPr>
        <w:t>Barocas</w:t>
      </w:r>
      <w:proofErr w:type="spellEnd"/>
      <w:r w:rsidRPr="00A502F3">
        <w:rPr>
          <w:rFonts w:ascii="Arial" w:eastAsia="Times New Roman" w:hAnsi="Arial" w:cs="Arial"/>
          <w:color w:val="222222"/>
          <w:sz w:val="24"/>
          <w:szCs w:val="24"/>
        </w:rPr>
        <w:t xml:space="preserve"> and Susan Boland</w:t>
      </w:r>
    </w:p>
    <w:p w14:paraId="1D2691AF" w14:textId="77777777" w:rsidR="00A502F3" w:rsidRPr="00A502F3" w:rsidRDefault="00A502F3" w:rsidP="00A502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502F3">
        <w:rPr>
          <w:rFonts w:ascii="Arial" w:eastAsia="Times New Roman" w:hAnsi="Arial" w:cs="Arial"/>
          <w:color w:val="222222"/>
          <w:sz w:val="24"/>
          <w:szCs w:val="24"/>
        </w:rPr>
        <w:br/>
        <w:t>Sessions begin on March 1st, 2023. Please register today.</w:t>
      </w:r>
    </w:p>
    <w:p w14:paraId="6BAF9A0C" w14:textId="77777777" w:rsidR="00A502F3" w:rsidRPr="00A502F3" w:rsidRDefault="00A502F3" w:rsidP="00A502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502F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Free, but registration is required</w:t>
      </w:r>
      <w:r w:rsidRPr="00A502F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br/>
      </w:r>
      <w:hyperlink r:id="rId4" w:tgtFrame="_blank" w:history="1">
        <w:r w:rsidRPr="00A502F3">
          <w:rPr>
            <w:rFonts w:ascii="Arial" w:eastAsia="Times New Roman" w:hAnsi="Arial" w:cs="Arial"/>
            <w:b/>
            <w:bCs/>
            <w:i/>
            <w:iCs/>
            <w:color w:val="1155CC"/>
            <w:sz w:val="24"/>
            <w:szCs w:val="24"/>
            <w:u w:val="single"/>
          </w:rPr>
          <w:t>CLICK HERE TO REGISTER</w:t>
        </w:r>
      </w:hyperlink>
    </w:p>
    <w:p w14:paraId="4AB5B665" w14:textId="77777777" w:rsidR="00A502F3" w:rsidRPr="00A502F3" w:rsidRDefault="00A502F3" w:rsidP="00A502F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A502F3">
        <w:rPr>
          <w:rFonts w:ascii="Arial" w:eastAsia="Times New Roman" w:hAnsi="Arial" w:cs="Arial"/>
          <w:b/>
          <w:bCs/>
          <w:i/>
          <w:iCs/>
          <w:noProof/>
          <w:color w:val="222222"/>
          <w:sz w:val="24"/>
          <w:szCs w:val="24"/>
        </w:rPr>
        <w:drawing>
          <wp:inline distT="0" distB="0" distL="0" distR="0" wp14:anchorId="0C2E594A" wp14:editId="69241EE8">
            <wp:extent cx="1574800" cy="914400"/>
            <wp:effectExtent l="0" t="0" r="635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2F3">
        <w:rPr>
          <w:rFonts w:ascii="Arial" w:eastAsia="Times New Roman" w:hAnsi="Arial" w:cs="Arial"/>
          <w:b/>
          <w:bCs/>
          <w:i/>
          <w:iCs/>
          <w:noProof/>
          <w:color w:val="222222"/>
          <w:sz w:val="24"/>
          <w:szCs w:val="24"/>
        </w:rPr>
        <w:drawing>
          <wp:inline distT="0" distB="0" distL="0" distR="0" wp14:anchorId="29C29EDF" wp14:editId="2A559CC4">
            <wp:extent cx="1149350" cy="1733550"/>
            <wp:effectExtent l="0" t="0" r="0" b="0"/>
            <wp:docPr id="2" name="Picture 2" descr="Text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31A3B" w14:textId="77777777" w:rsidR="00A502F3" w:rsidRPr="00A502F3" w:rsidRDefault="00A502F3" w:rsidP="00A502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502F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5B22599" w14:textId="77777777" w:rsidR="00A502F3" w:rsidRPr="00A502F3" w:rsidRDefault="00A502F3" w:rsidP="00A50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15"/>
          <w:szCs w:val="15"/>
        </w:rPr>
      </w:pPr>
      <w:r w:rsidRPr="00A502F3">
        <w:rPr>
          <w:rFonts w:ascii="Arial" w:eastAsia="Times New Roman" w:hAnsi="Arial" w:cs="Arial"/>
          <w:color w:val="999999"/>
          <w:sz w:val="15"/>
          <w:szCs w:val="15"/>
        </w:rPr>
        <w:t>If you do not wish to receive further emails, </w:t>
      </w:r>
      <w:hyperlink r:id="rId7" w:tgtFrame="_blank" w:history="1">
        <w:r w:rsidRPr="00A502F3">
          <w:rPr>
            <w:rFonts w:ascii="Arial" w:eastAsia="Times New Roman" w:hAnsi="Arial" w:cs="Arial"/>
            <w:color w:val="1155CC"/>
            <w:sz w:val="15"/>
            <w:szCs w:val="15"/>
            <w:u w:val="single"/>
          </w:rPr>
          <w:t>click here to unsubscribe</w:t>
        </w:r>
      </w:hyperlink>
      <w:r w:rsidRPr="00A502F3">
        <w:rPr>
          <w:rFonts w:ascii="Arial" w:eastAsia="Times New Roman" w:hAnsi="Arial" w:cs="Arial"/>
          <w:color w:val="999999"/>
          <w:sz w:val="15"/>
          <w:szCs w:val="15"/>
        </w:rPr>
        <w:t>.</w:t>
      </w:r>
    </w:p>
    <w:p w14:paraId="0E592219" w14:textId="77777777" w:rsidR="00A502F3" w:rsidRPr="00A502F3" w:rsidRDefault="00A502F3" w:rsidP="00A502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502F3">
        <w:rPr>
          <w:rFonts w:ascii="Arial" w:eastAsia="Times New Roman" w:hAnsi="Arial" w:cs="Arial"/>
          <w:color w:val="222222"/>
          <w:sz w:val="24"/>
          <w:szCs w:val="24"/>
        </w:rPr>
        <w:t>Questions? Call the Brighton Recreation Department at 585-784-5260</w:t>
      </w:r>
    </w:p>
    <w:p w14:paraId="0C7DBF73" w14:textId="77777777" w:rsidR="00A502F3" w:rsidRPr="00A502F3" w:rsidRDefault="00A502F3" w:rsidP="00A502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502F3">
        <w:rPr>
          <w:rFonts w:ascii="Arial" w:eastAsia="Times New Roman" w:hAnsi="Arial" w:cs="Arial"/>
          <w:color w:val="222222"/>
          <w:sz w:val="24"/>
          <w:szCs w:val="24"/>
        </w:rPr>
        <w:t>Register online at </w:t>
      </w:r>
      <w:hyperlink r:id="rId8" w:tgtFrame="_blank" w:history="1">
        <w:r w:rsidRPr="00A502F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www.townofbrighton.org/rec</w:t>
        </w:r>
      </w:hyperlink>
    </w:p>
    <w:p w14:paraId="4F265241" w14:textId="77777777" w:rsidR="00A502F3" w:rsidRPr="00A502F3" w:rsidRDefault="00A502F3" w:rsidP="00A502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502F3">
        <w:rPr>
          <w:rFonts w:ascii="Arial" w:eastAsia="Times New Roman" w:hAnsi="Arial" w:cs="Arial"/>
          <w:color w:val="222222"/>
          <w:sz w:val="24"/>
          <w:szCs w:val="24"/>
        </w:rPr>
        <w:t>Like us on </w:t>
      </w:r>
      <w:hyperlink r:id="rId9" w:tgtFrame="_blank" w:history="1">
        <w:r w:rsidRPr="00A502F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Facebook</w:t>
        </w:r>
      </w:hyperlink>
      <w:r w:rsidRPr="00A502F3">
        <w:rPr>
          <w:rFonts w:ascii="Arial" w:eastAsia="Times New Roman" w:hAnsi="Arial" w:cs="Arial"/>
          <w:color w:val="222222"/>
          <w:sz w:val="24"/>
          <w:szCs w:val="24"/>
        </w:rPr>
        <w:t> to follow program updates and upcoming events!</w:t>
      </w:r>
    </w:p>
    <w:p w14:paraId="6405E6AD" w14:textId="77777777" w:rsidR="00644730" w:rsidRDefault="00644730"/>
    <w:sectPr w:rsidR="00644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F3"/>
    <w:rsid w:val="002D4C78"/>
    <w:rsid w:val="0034427C"/>
    <w:rsid w:val="00423573"/>
    <w:rsid w:val="00644730"/>
    <w:rsid w:val="00A502F3"/>
    <w:rsid w:val="00CD1BC8"/>
    <w:rsid w:val="00D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D6A36"/>
  <w15:chartTrackingRefBased/>
  <w15:docId w15:val="{AB9A51AA-C1CA-46A7-9044-32E88FFC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3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38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ofbrighton.org/r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cure.rec1.com/NY/Town-Brighton-Parks-Recreation/unsubscribe.php?token=d07439b0c8e9c97ce20736df9e32d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secure.rec1.com/NY/Town-Brighton-Parks-Recreation/catalog?filter=c2VhcmNoPTIzMjM0MzE=" TargetMode="External"/><Relationship Id="rId9" Type="http://schemas.openxmlformats.org/officeDocument/2006/relationships/hyperlink" Target="http://www.facebook.com/BrightonRecre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Mitchell</dc:creator>
  <cp:keywords/>
  <dc:description/>
  <cp:lastModifiedBy>Thomas Mitchell</cp:lastModifiedBy>
  <cp:revision>1</cp:revision>
  <dcterms:created xsi:type="dcterms:W3CDTF">2023-02-18T01:00:00Z</dcterms:created>
  <dcterms:modified xsi:type="dcterms:W3CDTF">2023-02-18T01:02:00Z</dcterms:modified>
</cp:coreProperties>
</file>