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F9EF" w14:textId="77777777" w:rsidR="000E1C38" w:rsidRPr="000E1C38" w:rsidRDefault="000E1C38" w:rsidP="000E1C38">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E1C38" w:rsidRPr="000E1C38" w14:paraId="4DA3C3A9" w14:textId="77777777" w:rsidTr="000E1C38">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0E1C38" w:rsidRPr="000E1C38" w14:paraId="095C1C7A" w14:textId="77777777">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0E1C38" w:rsidRPr="000E1C38" w14:paraId="4DB617A0"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E1C38" w:rsidRPr="000E1C38" w14:paraId="5550881C" w14:textId="77777777">
                          <w:trPr>
                            <w:trHeight w:val="50"/>
                            <w:jc w:val="center"/>
                          </w:trPr>
                          <w:tc>
                            <w:tcPr>
                              <w:tcW w:w="0" w:type="auto"/>
                              <w:vAlign w:val="center"/>
                              <w:hideMark/>
                            </w:tcPr>
                            <w:p w14:paraId="0E32FE40" w14:textId="77777777" w:rsidR="000E1C38" w:rsidRPr="000E1C38" w:rsidRDefault="000E1C38" w:rsidP="000E1C38">
                              <w:pPr>
                                <w:spacing w:after="0" w:line="75" w:lineRule="atLeast"/>
                                <w:rPr>
                                  <w:rFonts w:ascii="Times New Roman" w:eastAsia="Times New Roman" w:hAnsi="Times New Roman" w:cs="Times New Roman"/>
                                  <w:sz w:val="8"/>
                                  <w:szCs w:val="8"/>
                                </w:rPr>
                              </w:pPr>
                              <w:r w:rsidRPr="000E1C38">
                                <w:rPr>
                                  <w:rFonts w:ascii="Times New Roman" w:eastAsia="Times New Roman" w:hAnsi="Times New Roman" w:cs="Times New Roman"/>
                                  <w:sz w:val="8"/>
                                  <w:szCs w:val="8"/>
                                </w:rPr>
                                <w:softHyphen/>
                              </w:r>
                            </w:p>
                          </w:tc>
                        </w:tr>
                        <w:tr w:rsidR="000E1C38" w:rsidRPr="000E1C38" w14:paraId="4648BCCE"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E1C38" w:rsidRPr="000E1C38" w14:paraId="680C862D" w14:textId="77777777">
                                <w:tc>
                                  <w:tcPr>
                                    <w:tcW w:w="5000" w:type="pct"/>
                                    <w:hideMark/>
                                  </w:tcPr>
                                  <w:tbl>
                                    <w:tblPr>
                                      <w:tblW w:w="5000" w:type="pct"/>
                                      <w:tblCellMar>
                                        <w:left w:w="0" w:type="dxa"/>
                                        <w:right w:w="0" w:type="dxa"/>
                                      </w:tblCellMar>
                                      <w:tblLook w:val="04A0" w:firstRow="1" w:lastRow="0" w:firstColumn="1" w:lastColumn="0" w:noHBand="0" w:noVBand="1"/>
                                    </w:tblPr>
                                    <w:tblGrid>
                                      <w:gridCol w:w="150"/>
                                      <w:gridCol w:w="8700"/>
                                      <w:gridCol w:w="150"/>
                                    </w:tblGrid>
                                    <w:tr w:rsidR="000E1C38" w:rsidRPr="000E1C38" w14:paraId="1C6E397F" w14:textId="77777777">
                                      <w:tc>
                                        <w:tcPr>
                                          <w:tcW w:w="150" w:type="dxa"/>
                                          <w:vAlign w:val="center"/>
                                          <w:hideMark/>
                                        </w:tcPr>
                                        <w:p w14:paraId="0D82701E"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0E1C38" w:rsidRPr="000E1C38" w14:paraId="252AC48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7800"/>
                                                  <w:gridCol w:w="450"/>
                                                </w:tblGrid>
                                                <w:tr w:rsidR="000E1C38" w:rsidRPr="000E1C38" w14:paraId="15B67AF6" w14:textId="77777777">
                                                  <w:trPr>
                                                    <w:jc w:val="center"/>
                                                  </w:trPr>
                                                  <w:tc>
                                                    <w:tcPr>
                                                      <w:tcW w:w="450" w:type="dxa"/>
                                                      <w:vAlign w:val="center"/>
                                                      <w:hideMark/>
                                                    </w:tcPr>
                                                    <w:p w14:paraId="6013EF7C"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c>
                                                    <w:tcPr>
                                                      <w:tcW w:w="0" w:type="auto"/>
                                                      <w:vAlign w:val="center"/>
                                                      <w:hideMark/>
                                                    </w:tcPr>
                                                    <w:p w14:paraId="77D757E9" w14:textId="77777777" w:rsidR="000E1C38" w:rsidRPr="000E1C38" w:rsidRDefault="000E1C38" w:rsidP="000E1C38">
                                                      <w:pPr>
                                                        <w:spacing w:after="0" w:line="240" w:lineRule="atLeast"/>
                                                        <w:jc w:val="center"/>
                                                        <w:rPr>
                                                          <w:rFonts w:ascii="Arial" w:eastAsia="Times New Roman" w:hAnsi="Arial" w:cs="Arial"/>
                                                          <w:color w:val="3B3F44"/>
                                                          <w:sz w:val="24"/>
                                                          <w:szCs w:val="24"/>
                                                        </w:rPr>
                                                      </w:pPr>
                                                      <w:hyperlink r:id="rId5" w:tgtFrame="_blank" w:history="1">
                                                        <w:r w:rsidRPr="000E1C38">
                                                          <w:rPr>
                                                            <w:rFonts w:ascii="Arial" w:eastAsia="Times New Roman" w:hAnsi="Arial" w:cs="Arial"/>
                                                            <w:color w:val="858588"/>
                                                            <w:sz w:val="18"/>
                                                            <w:szCs w:val="18"/>
                                                            <w:u w:val="single"/>
                                                          </w:rPr>
                                                          <w:t>View in browser</w:t>
                                                        </w:r>
                                                      </w:hyperlink>
                                                    </w:p>
                                                  </w:tc>
                                                  <w:tc>
                                                    <w:tcPr>
                                                      <w:tcW w:w="450" w:type="dxa"/>
                                                      <w:vAlign w:val="center"/>
                                                      <w:hideMark/>
                                                    </w:tcPr>
                                                    <w:p w14:paraId="1B548D1E"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r>
                                              </w:tbl>
                                              <w:p w14:paraId="1497F8A6"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bl>
                                        <w:p w14:paraId="74C17EA6"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150" w:type="dxa"/>
                                          <w:vAlign w:val="center"/>
                                          <w:hideMark/>
                                        </w:tcPr>
                                        <w:p w14:paraId="3E2494D3"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r>
                                  </w:tbl>
                                  <w:p w14:paraId="4BA0849E"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438451F3"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r w:rsidR="000E1C38" w:rsidRPr="000E1C38" w14:paraId="1DF54A60" w14:textId="77777777">
                          <w:trPr>
                            <w:trHeight w:val="50"/>
                            <w:jc w:val="center"/>
                          </w:trPr>
                          <w:tc>
                            <w:tcPr>
                              <w:tcW w:w="0" w:type="auto"/>
                              <w:vAlign w:val="center"/>
                              <w:hideMark/>
                            </w:tcPr>
                            <w:p w14:paraId="6F800965" w14:textId="77777777" w:rsidR="000E1C38" w:rsidRPr="000E1C38" w:rsidRDefault="000E1C38" w:rsidP="000E1C38">
                              <w:pPr>
                                <w:spacing w:after="0" w:line="75" w:lineRule="atLeast"/>
                                <w:rPr>
                                  <w:rFonts w:ascii="Times New Roman" w:eastAsia="Times New Roman" w:hAnsi="Times New Roman" w:cs="Times New Roman"/>
                                  <w:sz w:val="8"/>
                                  <w:szCs w:val="8"/>
                                </w:rPr>
                              </w:pPr>
                              <w:r w:rsidRPr="000E1C38">
                                <w:rPr>
                                  <w:rFonts w:ascii="Times New Roman" w:eastAsia="Times New Roman" w:hAnsi="Times New Roman" w:cs="Times New Roman"/>
                                  <w:sz w:val="8"/>
                                  <w:szCs w:val="8"/>
                                </w:rPr>
                                <w:softHyphen/>
                              </w:r>
                            </w:p>
                          </w:tc>
                        </w:tr>
                      </w:tbl>
                      <w:p w14:paraId="663300E4"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bl>
                <w:p w14:paraId="5DB52512"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2DBD2E3E" w14:textId="77777777" w:rsidR="000E1C38" w:rsidRPr="000E1C38" w:rsidRDefault="000E1C38" w:rsidP="000E1C38">
            <w:pPr>
              <w:spacing w:after="0" w:line="240" w:lineRule="auto"/>
              <w:rPr>
                <w:rFonts w:ascii="Arial" w:eastAsia="Times New Roman" w:hAnsi="Arial" w:cs="Arial"/>
                <w:color w:val="222222"/>
                <w:sz w:val="24"/>
                <w:szCs w:val="24"/>
              </w:rPr>
            </w:pPr>
          </w:p>
        </w:tc>
      </w:tr>
      <w:tr w:rsidR="000E1C38" w:rsidRPr="000E1C38" w14:paraId="11946A04" w14:textId="77777777" w:rsidTr="000E1C38">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E1C38" w:rsidRPr="000E1C38" w14:paraId="0DDFE06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E1C38" w:rsidRPr="000E1C38" w14:paraId="25F9ACF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E1C38" w:rsidRPr="000E1C38" w14:paraId="3E01326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0E1C38" w:rsidRPr="000E1C38" w14:paraId="18F768E2" w14:textId="77777777">
                                <w:tc>
                                  <w:tcPr>
                                    <w:tcW w:w="5000" w:type="pct"/>
                                    <w:hideMark/>
                                  </w:tcPr>
                                  <w:tbl>
                                    <w:tblPr>
                                      <w:tblW w:w="5000" w:type="pct"/>
                                      <w:tblCellMar>
                                        <w:left w:w="0" w:type="dxa"/>
                                        <w:right w:w="0" w:type="dxa"/>
                                      </w:tblCellMar>
                                      <w:tblLook w:val="04A0" w:firstRow="1" w:lastRow="0" w:firstColumn="1" w:lastColumn="0" w:noHBand="0" w:noVBand="1"/>
                                    </w:tblPr>
                                    <w:tblGrid>
                                      <w:gridCol w:w="224"/>
                                      <w:gridCol w:w="8552"/>
                                      <w:gridCol w:w="224"/>
                                    </w:tblGrid>
                                    <w:tr w:rsidR="000E1C38" w:rsidRPr="000E1C38" w14:paraId="1CABB81F" w14:textId="77777777">
                                      <w:tc>
                                        <w:tcPr>
                                          <w:tcW w:w="225" w:type="dxa"/>
                                          <w:vAlign w:val="center"/>
                                          <w:hideMark/>
                                        </w:tcPr>
                                        <w:p w14:paraId="1E95FAA5"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552"/>
                                          </w:tblGrid>
                                          <w:tr w:rsidR="000E1C38" w:rsidRPr="000E1C38" w14:paraId="08026E8A"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2"/>
                                                </w:tblGrid>
                                                <w:tr w:rsidR="000E1C38" w:rsidRPr="000E1C38" w14:paraId="4C4D39FA" w14:textId="77777777">
                                                  <w:trPr>
                                                    <w:trHeight w:val="120"/>
                                                    <w:jc w:val="center"/>
                                                  </w:trPr>
                                                  <w:tc>
                                                    <w:tcPr>
                                                      <w:tcW w:w="0" w:type="auto"/>
                                                      <w:vAlign w:val="center"/>
                                                      <w:hideMark/>
                                                    </w:tcPr>
                                                    <w:p w14:paraId="7ABD5405" w14:textId="77777777" w:rsidR="000E1C38" w:rsidRPr="000E1C38" w:rsidRDefault="000E1C38" w:rsidP="000E1C38">
                                                      <w:pPr>
                                                        <w:spacing w:after="0" w:line="180" w:lineRule="atLeast"/>
                                                        <w:rPr>
                                                          <w:rFonts w:ascii="Times New Roman" w:eastAsia="Times New Roman" w:hAnsi="Times New Roman" w:cs="Times New Roman"/>
                                                          <w:sz w:val="18"/>
                                                          <w:szCs w:val="18"/>
                                                        </w:rPr>
                                                      </w:pPr>
                                                      <w:r w:rsidRPr="000E1C38">
                                                        <w:rPr>
                                                          <w:rFonts w:ascii="Times New Roman" w:eastAsia="Times New Roman" w:hAnsi="Times New Roman" w:cs="Times New Roman"/>
                                                          <w:sz w:val="18"/>
                                                          <w:szCs w:val="18"/>
                                                        </w:rPr>
                                                        <w:softHyphen/>
                                                      </w:r>
                                                    </w:p>
                                                  </w:tc>
                                                </w:tr>
                                                <w:tr w:rsidR="000E1C38" w:rsidRPr="000E1C38" w14:paraId="69991852" w14:textId="77777777">
                                                  <w:trPr>
                                                    <w:jc w:val="center"/>
                                                  </w:trPr>
                                                  <w:tc>
                                                    <w:tcPr>
                                                      <w:tcW w:w="0" w:type="auto"/>
                                                      <w:vAlign w:val="center"/>
                                                      <w:hideMark/>
                                                    </w:tcPr>
                                                    <w:p w14:paraId="49B616E4" w14:textId="77777777" w:rsidR="000E1C38" w:rsidRPr="000E1C38" w:rsidRDefault="000E1C38" w:rsidP="000E1C38">
                                                      <w:pPr>
                                                        <w:spacing w:after="0" w:line="0" w:lineRule="atLeast"/>
                                                        <w:rPr>
                                                          <w:rFonts w:ascii="Times New Roman" w:eastAsia="Times New Roman" w:hAnsi="Times New Roman" w:cs="Times New Roman"/>
                                                          <w:sz w:val="2"/>
                                                          <w:szCs w:val="2"/>
                                                        </w:rPr>
                                                      </w:pPr>
                                                      <w:r w:rsidRPr="000E1C38">
                                                        <w:rPr>
                                                          <w:rFonts w:ascii="Times New Roman" w:eastAsia="Times New Roman" w:hAnsi="Times New Roman" w:cs="Times New Roman"/>
                                                          <w:noProof/>
                                                          <w:color w:val="0092FF"/>
                                                          <w:sz w:val="2"/>
                                                          <w:szCs w:val="2"/>
                                                        </w:rPr>
                                                        <w:drawing>
                                                          <wp:inline distT="0" distB="0" distL="0" distR="0" wp14:anchorId="5CB2E8C0" wp14:editId="5697FB5E">
                                                            <wp:extent cx="5430520" cy="3048000"/>
                                                            <wp:effectExtent l="0" t="0" r="0" b="0"/>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0520" cy="3048000"/>
                                                                    </a:xfrm>
                                                                    <a:prstGeom prst="rect">
                                                                      <a:avLst/>
                                                                    </a:prstGeom>
                                                                    <a:noFill/>
                                                                    <a:ln>
                                                                      <a:noFill/>
                                                                    </a:ln>
                                                                  </pic:spPr>
                                                                </pic:pic>
                                                              </a:graphicData>
                                                            </a:graphic>
                                                          </wp:inline>
                                                        </w:drawing>
                                                      </w:r>
                                                    </w:p>
                                                  </w:tc>
                                                </w:tr>
                                              </w:tbl>
                                              <w:p w14:paraId="3146E66B"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r w:rsidR="000E1C38" w:rsidRPr="000E1C38" w14:paraId="1FB1D35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2"/>
                                                </w:tblGrid>
                                                <w:tr w:rsidR="000E1C38" w:rsidRPr="000E1C38" w14:paraId="14C56AF2" w14:textId="77777777">
                                                  <w:trPr>
                                                    <w:trHeight w:val="150"/>
                                                  </w:trPr>
                                                  <w:tc>
                                                    <w:tcPr>
                                                      <w:tcW w:w="0" w:type="auto"/>
                                                      <w:vAlign w:val="center"/>
                                                      <w:hideMark/>
                                                    </w:tcPr>
                                                    <w:p w14:paraId="60576B8A"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3082615C" w14:textId="77777777">
                                                  <w:tc>
                                                    <w:tcPr>
                                                      <w:tcW w:w="0" w:type="auto"/>
                                                      <w:hideMark/>
                                                    </w:tcPr>
                                                    <w:p w14:paraId="74A48946" w14:textId="77777777" w:rsidR="000E1C38" w:rsidRPr="000E1C38" w:rsidRDefault="000E1C38" w:rsidP="000E1C38">
                                                      <w:pPr>
                                                        <w:spacing w:after="0" w:line="240" w:lineRule="auto"/>
                                                        <w:outlineLvl w:val="3"/>
                                                        <w:rPr>
                                                          <w:rFonts w:ascii="Arial" w:eastAsia="Times New Roman" w:hAnsi="Arial" w:cs="Arial"/>
                                                          <w:b/>
                                                          <w:bCs/>
                                                          <w:color w:val="BD4040"/>
                                                          <w:sz w:val="27"/>
                                                          <w:szCs w:val="27"/>
                                                        </w:rPr>
                                                      </w:pPr>
                                                      <w:hyperlink r:id="rId8" w:tgtFrame="_blank" w:history="1">
                                                        <w:r w:rsidRPr="000E1C38">
                                                          <w:rPr>
                                                            <w:rFonts w:ascii="Arial" w:eastAsia="Times New Roman" w:hAnsi="Arial" w:cs="Arial"/>
                                                            <w:b/>
                                                            <w:bCs/>
                                                            <w:color w:val="110F0F"/>
                                                            <w:sz w:val="27"/>
                                                            <w:szCs w:val="27"/>
                                                            <w:u w:val="single"/>
                                                          </w:rPr>
                                                          <w:t>Free Online Course from the University of South Florida: </w:t>
                                                        </w:r>
                                                      </w:hyperlink>
                                                      <w:r w:rsidRPr="000E1C38">
                                                        <w:rPr>
                                                          <w:rFonts w:ascii="Arial" w:eastAsia="Times New Roman" w:hAnsi="Arial" w:cs="Arial"/>
                                                          <w:b/>
                                                          <w:bCs/>
                                                          <w:color w:val="BD4040"/>
                                                          <w:sz w:val="27"/>
                                                          <w:szCs w:val="27"/>
                                                        </w:rPr>
                                                        <w:br/>
                                                      </w:r>
                                                      <w:hyperlink r:id="rId9" w:tgtFrame="_blank" w:history="1">
                                                        <w:r w:rsidRPr="000E1C38">
                                                          <w:rPr>
                                                            <w:rFonts w:ascii="Arial" w:eastAsia="Times New Roman" w:hAnsi="Arial" w:cs="Arial"/>
                                                            <w:b/>
                                                            <w:bCs/>
                                                            <w:color w:val="BD4040"/>
                                                            <w:sz w:val="27"/>
                                                            <w:szCs w:val="27"/>
                                                            <w:u w:val="single"/>
                                                          </w:rPr>
                                                          <w:t>Diversity, Equity and Inclusion in the Workplace Certificate</w:t>
                                                        </w:r>
                                                      </w:hyperlink>
                                                    </w:p>
                                                    <w:p w14:paraId="67332795"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b/>
                                                          <w:bCs/>
                                                          <w:color w:val="3B3F44"/>
                                                          <w:sz w:val="24"/>
                                                          <w:szCs w:val="24"/>
                                                        </w:rPr>
                                                        <w:t>Deadline Extended to December 31, 2023</w:t>
                                                      </w:r>
                                                    </w:p>
                                                  </w:tc>
                                                </w:tr>
                                              </w:tbl>
                                              <w:p w14:paraId="14DDE549"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0405CF28"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25" w:type="dxa"/>
                                          <w:vAlign w:val="center"/>
                                          <w:hideMark/>
                                        </w:tcPr>
                                        <w:p w14:paraId="6DE8F27E"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r>
                                  </w:tbl>
                                  <w:p w14:paraId="02C349EB"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667F5588"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4EF84847"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r w:rsidR="000E1C38" w:rsidRPr="000E1C38" w14:paraId="2058C02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E1C38" w:rsidRPr="000E1C38" w14:paraId="0CB88152"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0E1C38" w:rsidRPr="000E1C38" w14:paraId="11740549"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0E1C38" w:rsidRPr="000E1C38" w14:paraId="7E1A7711" w14:textId="77777777">
                                      <w:tc>
                                        <w:tcPr>
                                          <w:tcW w:w="225" w:type="dxa"/>
                                          <w:vAlign w:val="center"/>
                                          <w:hideMark/>
                                        </w:tcPr>
                                        <w:p w14:paraId="766DBCD9"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0E1C38" w:rsidRPr="000E1C38" w14:paraId="5701638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E1C38" w:rsidRPr="000E1C38" w14:paraId="7D30BBB5" w14:textId="77777777">
                                                  <w:trPr>
                                                    <w:trHeight w:val="150"/>
                                                  </w:trPr>
                                                  <w:tc>
                                                    <w:tcPr>
                                                      <w:tcW w:w="0" w:type="auto"/>
                                                      <w:vAlign w:val="center"/>
                                                      <w:hideMark/>
                                                    </w:tcPr>
                                                    <w:p w14:paraId="6AF2BC5A"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141E3C71" w14:textId="77777777">
                                                  <w:tc>
                                                    <w:tcPr>
                                                      <w:tcW w:w="0" w:type="auto"/>
                                                      <w:hideMark/>
                                                    </w:tcPr>
                                                    <w:p w14:paraId="519E0810"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We would like to invite you to the free course from the University of South Florida M3 Center on the Diversity, Equity and Inclusion in the Workplace course designed to increase employee diversity and to create a business model that embraces equity and inclusion. The University of South Florida Muma College of Business offered a free, seven-week certificate program, sponsored by the Tampa Bay Lightning and Jabil, that focused on ways organizations can create a more diverse workplace as well as address equity issues and foster inclusivity.  More than 135,000 people registered for the program and more than 63,000 earned the certificate and badge after successfully completing the seven-week program. The course is open now for enrollment and it is completely free. </w:t>
                                                      </w:r>
                                                    </w:p>
                                                    <w:p w14:paraId="36A82AA6"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 </w:t>
                                                      </w:r>
                                                    </w:p>
                                                    <w:p w14:paraId="6C78FE2A" w14:textId="77777777" w:rsidR="000E1C38" w:rsidRPr="000E1C38" w:rsidRDefault="000E1C38" w:rsidP="000E1C38">
                                                      <w:pPr>
                                                        <w:spacing w:after="0" w:line="240" w:lineRule="auto"/>
                                                        <w:rPr>
                                                          <w:rFonts w:ascii="Arial" w:eastAsia="Times New Roman" w:hAnsi="Arial" w:cs="Arial"/>
                                                          <w:color w:val="3B3F44"/>
                                                          <w:sz w:val="24"/>
                                                          <w:szCs w:val="24"/>
                                                        </w:rPr>
                                                      </w:pPr>
                                                      <w:hyperlink r:id="rId10" w:tgtFrame="_blank" w:history="1">
                                                        <w:r w:rsidRPr="000E1C38">
                                                          <w:rPr>
                                                            <w:rFonts w:ascii="Arial" w:eastAsia="Times New Roman" w:hAnsi="Arial" w:cs="Arial"/>
                                                            <w:color w:val="0092FF"/>
                                                            <w:sz w:val="24"/>
                                                            <w:szCs w:val="24"/>
                                                            <w:u w:val="single"/>
                                                          </w:rPr>
                                                          <w:t>https://mooc.academiacentral.org/courses/course-v1:USF+DV1001+2021_Spring/course/</w:t>
                                                        </w:r>
                                                      </w:hyperlink>
                                                    </w:p>
                                                    <w:p w14:paraId="78BB859E"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 </w:t>
                                                      </w:r>
                                                    </w:p>
                                                    <w:p w14:paraId="4D02020C"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 xml:space="preserve">The Muma College of Business offers the certificate program again using the content recorded during the initial session. While the content will remain available free of charge, a modest fee ($99) is required to earn the </w:t>
                                                      </w:r>
                                                      <w:proofErr w:type="spellStart"/>
                                                      <w:r w:rsidRPr="000E1C38">
                                                        <w:rPr>
                                                          <w:rFonts w:ascii="Arial" w:eastAsia="Times New Roman" w:hAnsi="Arial" w:cs="Arial"/>
                                                          <w:color w:val="3B3F44"/>
                                                          <w:sz w:val="24"/>
                                                          <w:szCs w:val="24"/>
                                                        </w:rPr>
                                                        <w:t>Credly</w:t>
                                                      </w:r>
                                                      <w:proofErr w:type="spellEnd"/>
                                                      <w:r w:rsidRPr="000E1C38">
                                                        <w:rPr>
                                                          <w:rFonts w:ascii="Arial" w:eastAsia="Times New Roman" w:hAnsi="Arial" w:cs="Arial"/>
                                                          <w:color w:val="3B3F44"/>
                                                          <w:sz w:val="24"/>
                                                          <w:szCs w:val="24"/>
                                                        </w:rPr>
                                                        <w:t xml:space="preserve"> certificate and badge, which will be awarded after participants pass all seven quizzes. The digital certificate and </w:t>
                                                      </w:r>
                                                      <w:proofErr w:type="spellStart"/>
                                                      <w:r w:rsidRPr="000E1C38">
                                                        <w:rPr>
                                                          <w:rFonts w:ascii="Arial" w:eastAsia="Times New Roman" w:hAnsi="Arial" w:cs="Arial"/>
                                                          <w:color w:val="3B3F44"/>
                                                          <w:sz w:val="24"/>
                                                          <w:szCs w:val="24"/>
                                                        </w:rPr>
                                                        <w:t>Credly</w:t>
                                                      </w:r>
                                                      <w:proofErr w:type="spellEnd"/>
                                                      <w:r w:rsidRPr="000E1C38">
                                                        <w:rPr>
                                                          <w:rFonts w:ascii="Arial" w:eastAsia="Times New Roman" w:hAnsi="Arial" w:cs="Arial"/>
                                                          <w:color w:val="3B3F44"/>
                                                          <w:sz w:val="24"/>
                                                          <w:szCs w:val="24"/>
                                                        </w:rPr>
                                                        <w:t xml:space="preserve"> badge can be displayed on LinkedIn. The certificate program also qualifies for 1.4 CEUs from the university.</w:t>
                                                      </w:r>
                                                    </w:p>
                                                    <w:p w14:paraId="611565BE"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lastRenderedPageBreak/>
                                                        <w:t>The program consists of seven two-hour modules, all pre-recorded from the spring session. Modules may be viewed at any time before December 31, 2023; those opting to pursue the certificate and badge must pass all seven quizzes by this date as well.</w:t>
                                                      </w:r>
                                                    </w:p>
                                                    <w:p w14:paraId="0CED0CA2"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 </w:t>
                                                      </w:r>
                                                    </w:p>
                                                    <w:p w14:paraId="7D0A57D3"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The deadline to finish this course is December 31, 2023. </w:t>
                                                      </w:r>
                                                    </w:p>
                                                    <w:p w14:paraId="10D8239B"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 </w:t>
                                                      </w:r>
                                                    </w:p>
                                                    <w:p w14:paraId="4EDA9ECA"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See How to Register for this course: </w:t>
                                                      </w:r>
                                                      <w:hyperlink r:id="rId11" w:tgtFrame="_blank" w:history="1">
                                                        <w:r w:rsidRPr="000E1C38">
                                                          <w:rPr>
                                                            <w:rFonts w:ascii="Arial" w:eastAsia="Times New Roman" w:hAnsi="Arial" w:cs="Arial"/>
                                                            <w:color w:val="1155CC"/>
                                                            <w:sz w:val="24"/>
                                                            <w:szCs w:val="24"/>
                                                            <w:u w:val="single"/>
                                                          </w:rPr>
                                                          <w:t>https://app.knowmia.com/wzjE</w:t>
                                                        </w:r>
                                                      </w:hyperlink>
                                                    </w:p>
                                                    <w:p w14:paraId="340A8F0A"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 </w:t>
                                                      </w:r>
                                                    </w:p>
                                                  </w:tc>
                                                </w:tr>
                                                <w:tr w:rsidR="000E1C38" w:rsidRPr="000E1C38" w14:paraId="3C7E6847" w14:textId="77777777">
                                                  <w:trPr>
                                                    <w:trHeight w:val="150"/>
                                                  </w:trPr>
                                                  <w:tc>
                                                    <w:tcPr>
                                                      <w:tcW w:w="0" w:type="auto"/>
                                                      <w:vAlign w:val="center"/>
                                                      <w:hideMark/>
                                                    </w:tcPr>
                                                    <w:p w14:paraId="67016B4D"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lastRenderedPageBreak/>
                                                        <w:softHyphen/>
                                                      </w:r>
                                                    </w:p>
                                                  </w:tc>
                                                </w:tr>
                                              </w:tbl>
                                              <w:p w14:paraId="58733692"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r w:rsidR="000E1C38" w:rsidRPr="000E1C38" w14:paraId="7D69AD7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E1C38" w:rsidRPr="000E1C38" w14:paraId="79B15DEA" w14:textId="77777777">
                                                  <w:tc>
                                                    <w:tcPr>
                                                      <w:tcW w:w="0" w:type="auto"/>
                                                      <w:hideMark/>
                                                    </w:tcPr>
                                                    <w:p w14:paraId="6B53AF0B"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lastRenderedPageBreak/>
                                                        <w:t>This is a self-paced, free course in which the participants can start any time and finish by December 31, 2023. The sessions are:</w:t>
                                                      </w:r>
                                                    </w:p>
                                                    <w:p w14:paraId="046F2F03"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 </w:t>
                                                      </w:r>
                                                    </w:p>
                                                    <w:p w14:paraId="386B3CDD" w14:textId="77777777" w:rsidR="000E1C38" w:rsidRPr="000E1C38" w:rsidRDefault="000E1C38" w:rsidP="000E1C38">
                                                      <w:pPr>
                                                        <w:numPr>
                                                          <w:ilvl w:val="0"/>
                                                          <w:numId w:val="1"/>
                                                        </w:numPr>
                                                        <w:spacing w:before="100" w:beforeAutospacing="1" w:after="100" w:afterAutospacing="1" w:line="240" w:lineRule="auto"/>
                                                        <w:ind w:left="945"/>
                                                        <w:rPr>
                                                          <w:rFonts w:ascii="Arial" w:eastAsia="Times New Roman" w:hAnsi="Arial" w:cs="Arial"/>
                                                          <w:color w:val="3B3F44"/>
                                                          <w:sz w:val="24"/>
                                                          <w:szCs w:val="24"/>
                                                        </w:rPr>
                                                      </w:pPr>
                                                      <w:r w:rsidRPr="000E1C38">
                                                        <w:rPr>
                                                          <w:rFonts w:ascii="Helvetica" w:eastAsia="Times New Roman" w:hAnsi="Helvetica" w:cs="Helvetica"/>
                                                          <w:color w:val="313131"/>
                                                          <w:sz w:val="24"/>
                                                          <w:szCs w:val="24"/>
                                                          <w:shd w:val="clear" w:color="auto" w:fill="FFFFFF"/>
                                                        </w:rPr>
                                                        <w:t>1: Emotional Intelligence</w:t>
                                                      </w:r>
                                                    </w:p>
                                                    <w:p w14:paraId="050ABBA9" w14:textId="77777777" w:rsidR="000E1C38" w:rsidRPr="000E1C38" w:rsidRDefault="000E1C38" w:rsidP="000E1C38">
                                                      <w:pPr>
                                                        <w:numPr>
                                                          <w:ilvl w:val="0"/>
                                                          <w:numId w:val="1"/>
                                                        </w:numPr>
                                                        <w:spacing w:before="100" w:beforeAutospacing="1" w:after="100" w:afterAutospacing="1" w:line="240" w:lineRule="auto"/>
                                                        <w:ind w:left="945"/>
                                                        <w:rPr>
                                                          <w:rFonts w:ascii="Arial" w:eastAsia="Times New Roman" w:hAnsi="Arial" w:cs="Arial"/>
                                                          <w:color w:val="3B3F44"/>
                                                          <w:sz w:val="24"/>
                                                          <w:szCs w:val="24"/>
                                                        </w:rPr>
                                                      </w:pPr>
                                                      <w:r w:rsidRPr="000E1C38">
                                                        <w:rPr>
                                                          <w:rFonts w:ascii="Helvetica" w:eastAsia="Times New Roman" w:hAnsi="Helvetica" w:cs="Helvetica"/>
                                                          <w:color w:val="313131"/>
                                                          <w:sz w:val="24"/>
                                                          <w:szCs w:val="24"/>
                                                          <w:shd w:val="clear" w:color="auto" w:fill="FFFFFF"/>
                                                        </w:rPr>
                                                        <w:t>2: Stereotypes &amp; biases</w:t>
                                                      </w:r>
                                                    </w:p>
                                                    <w:p w14:paraId="07CDFFEA" w14:textId="77777777" w:rsidR="000E1C38" w:rsidRPr="000E1C38" w:rsidRDefault="000E1C38" w:rsidP="000E1C38">
                                                      <w:pPr>
                                                        <w:numPr>
                                                          <w:ilvl w:val="0"/>
                                                          <w:numId w:val="1"/>
                                                        </w:numPr>
                                                        <w:spacing w:before="100" w:beforeAutospacing="1" w:after="100" w:afterAutospacing="1" w:line="240" w:lineRule="auto"/>
                                                        <w:ind w:left="945"/>
                                                        <w:rPr>
                                                          <w:rFonts w:ascii="Arial" w:eastAsia="Times New Roman" w:hAnsi="Arial" w:cs="Arial"/>
                                                          <w:color w:val="3B3F44"/>
                                                          <w:sz w:val="24"/>
                                                          <w:szCs w:val="24"/>
                                                        </w:rPr>
                                                      </w:pPr>
                                                      <w:r w:rsidRPr="000E1C38">
                                                        <w:rPr>
                                                          <w:rFonts w:ascii="Helvetica" w:eastAsia="Times New Roman" w:hAnsi="Helvetica" w:cs="Helvetica"/>
                                                          <w:color w:val="313131"/>
                                                          <w:sz w:val="24"/>
                                                          <w:szCs w:val="24"/>
                                                          <w:shd w:val="clear" w:color="auto" w:fill="FFFFFF"/>
                                                        </w:rPr>
                                                        <w:t>3: Understand Your Organization</w:t>
                                                      </w:r>
                                                    </w:p>
                                                    <w:p w14:paraId="04DF6C5C" w14:textId="77777777" w:rsidR="000E1C38" w:rsidRPr="000E1C38" w:rsidRDefault="000E1C38" w:rsidP="000E1C38">
                                                      <w:pPr>
                                                        <w:numPr>
                                                          <w:ilvl w:val="0"/>
                                                          <w:numId w:val="1"/>
                                                        </w:numPr>
                                                        <w:spacing w:before="100" w:beforeAutospacing="1" w:after="100" w:afterAutospacing="1" w:line="240" w:lineRule="auto"/>
                                                        <w:ind w:left="945"/>
                                                        <w:rPr>
                                                          <w:rFonts w:ascii="Arial" w:eastAsia="Times New Roman" w:hAnsi="Arial" w:cs="Arial"/>
                                                          <w:color w:val="3B3F44"/>
                                                          <w:sz w:val="24"/>
                                                          <w:szCs w:val="24"/>
                                                        </w:rPr>
                                                      </w:pPr>
                                                      <w:r w:rsidRPr="000E1C38">
                                                        <w:rPr>
                                                          <w:rFonts w:ascii="Helvetica" w:eastAsia="Times New Roman" w:hAnsi="Helvetica" w:cs="Helvetica"/>
                                                          <w:color w:val="313131"/>
                                                          <w:sz w:val="24"/>
                                                          <w:szCs w:val="24"/>
                                                          <w:shd w:val="clear" w:color="auto" w:fill="FFFFFF"/>
                                                        </w:rPr>
                                                        <w:t>4: Future of Your Org Through D&amp;I</w:t>
                                                      </w:r>
                                                    </w:p>
                                                    <w:p w14:paraId="0A4CA951" w14:textId="77777777" w:rsidR="000E1C38" w:rsidRPr="000E1C38" w:rsidRDefault="000E1C38" w:rsidP="000E1C38">
                                                      <w:pPr>
                                                        <w:numPr>
                                                          <w:ilvl w:val="0"/>
                                                          <w:numId w:val="1"/>
                                                        </w:numPr>
                                                        <w:spacing w:before="100" w:beforeAutospacing="1" w:after="100" w:afterAutospacing="1" w:line="240" w:lineRule="auto"/>
                                                        <w:ind w:left="945"/>
                                                        <w:rPr>
                                                          <w:rFonts w:ascii="Arial" w:eastAsia="Times New Roman" w:hAnsi="Arial" w:cs="Arial"/>
                                                          <w:color w:val="3B3F44"/>
                                                          <w:sz w:val="24"/>
                                                          <w:szCs w:val="24"/>
                                                        </w:rPr>
                                                      </w:pPr>
                                                      <w:r w:rsidRPr="000E1C38">
                                                        <w:rPr>
                                                          <w:rFonts w:ascii="Helvetica" w:eastAsia="Times New Roman" w:hAnsi="Helvetica" w:cs="Helvetica"/>
                                                          <w:color w:val="313131"/>
                                                          <w:sz w:val="24"/>
                                                          <w:szCs w:val="24"/>
                                                          <w:shd w:val="clear" w:color="auto" w:fill="FFFFFF"/>
                                                        </w:rPr>
                                                        <w:t>5: Recruitment &amp; Retention </w:t>
                                                      </w:r>
                                                    </w:p>
                                                    <w:p w14:paraId="3A083C21" w14:textId="77777777" w:rsidR="000E1C38" w:rsidRPr="000E1C38" w:rsidRDefault="000E1C38" w:rsidP="000E1C38">
                                                      <w:pPr>
                                                        <w:numPr>
                                                          <w:ilvl w:val="0"/>
                                                          <w:numId w:val="1"/>
                                                        </w:numPr>
                                                        <w:spacing w:before="100" w:beforeAutospacing="1" w:after="100" w:afterAutospacing="1" w:line="240" w:lineRule="auto"/>
                                                        <w:ind w:left="945"/>
                                                        <w:rPr>
                                                          <w:rFonts w:ascii="Arial" w:eastAsia="Times New Roman" w:hAnsi="Arial" w:cs="Arial"/>
                                                          <w:color w:val="3B3F44"/>
                                                          <w:sz w:val="24"/>
                                                          <w:szCs w:val="24"/>
                                                        </w:rPr>
                                                      </w:pPr>
                                                      <w:r w:rsidRPr="000E1C38">
                                                        <w:rPr>
                                                          <w:rFonts w:ascii="Helvetica" w:eastAsia="Times New Roman" w:hAnsi="Helvetica" w:cs="Helvetica"/>
                                                          <w:color w:val="313131"/>
                                                          <w:sz w:val="24"/>
                                                          <w:szCs w:val="24"/>
                                                          <w:shd w:val="clear" w:color="auto" w:fill="FFFFFF"/>
                                                        </w:rPr>
                                                        <w:t>6: Community Outreach</w:t>
                                                      </w:r>
                                                    </w:p>
                                                    <w:p w14:paraId="68F77E33" w14:textId="77777777" w:rsidR="000E1C38" w:rsidRPr="000E1C38" w:rsidRDefault="000E1C38" w:rsidP="000E1C38">
                                                      <w:pPr>
                                                        <w:numPr>
                                                          <w:ilvl w:val="0"/>
                                                          <w:numId w:val="1"/>
                                                        </w:numPr>
                                                        <w:spacing w:before="100" w:beforeAutospacing="1" w:after="100" w:afterAutospacing="1" w:line="240" w:lineRule="auto"/>
                                                        <w:ind w:left="945"/>
                                                        <w:rPr>
                                                          <w:rFonts w:ascii="Arial" w:eastAsia="Times New Roman" w:hAnsi="Arial" w:cs="Arial"/>
                                                          <w:color w:val="3B3F44"/>
                                                          <w:sz w:val="24"/>
                                                          <w:szCs w:val="24"/>
                                                        </w:rPr>
                                                      </w:pPr>
                                                      <w:r w:rsidRPr="000E1C38">
                                                        <w:rPr>
                                                          <w:rFonts w:ascii="Helvetica" w:eastAsia="Times New Roman" w:hAnsi="Helvetica" w:cs="Helvetica"/>
                                                          <w:color w:val="313131"/>
                                                          <w:sz w:val="24"/>
                                                          <w:szCs w:val="24"/>
                                                          <w:shd w:val="clear" w:color="auto" w:fill="FFFFFF"/>
                                                        </w:rPr>
                                                        <w:t>7: Sustainable Business Model</w:t>
                                                      </w:r>
                                                    </w:p>
                                                  </w:tc>
                                                </w:tr>
                                              </w:tbl>
                                              <w:p w14:paraId="246CCFB9"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5A30B673"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25" w:type="dxa"/>
                                          <w:vAlign w:val="center"/>
                                          <w:hideMark/>
                                        </w:tcPr>
                                        <w:p w14:paraId="19D43C50"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lastRenderedPageBreak/>
                                            <w:softHyphen/>
                                          </w:r>
                                        </w:p>
                                      </w:tc>
                                    </w:tr>
                                  </w:tbl>
                                  <w:p w14:paraId="5856B53F"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2AFB7B5E"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r w:rsidR="000E1C38" w:rsidRPr="000E1C38" w14:paraId="1B015DD1" w14:textId="77777777">
                          <w:trPr>
                            <w:trHeight w:val="200"/>
                            <w:jc w:val="center"/>
                          </w:trPr>
                          <w:tc>
                            <w:tcPr>
                              <w:tcW w:w="0" w:type="auto"/>
                              <w:shd w:val="clear" w:color="auto" w:fill="FFFFFF"/>
                              <w:vAlign w:val="center"/>
                              <w:hideMark/>
                            </w:tcPr>
                            <w:p w14:paraId="1D45D4CC" w14:textId="77777777" w:rsidR="000E1C38" w:rsidRPr="000E1C38" w:rsidRDefault="000E1C38" w:rsidP="000E1C38">
                              <w:pPr>
                                <w:spacing w:after="0" w:line="300" w:lineRule="atLeast"/>
                                <w:rPr>
                                  <w:rFonts w:ascii="Times New Roman" w:eastAsia="Times New Roman" w:hAnsi="Times New Roman" w:cs="Times New Roman"/>
                                  <w:sz w:val="30"/>
                                  <w:szCs w:val="30"/>
                                </w:rPr>
                              </w:pPr>
                              <w:r w:rsidRPr="000E1C38">
                                <w:rPr>
                                  <w:rFonts w:ascii="Times New Roman" w:eastAsia="Times New Roman" w:hAnsi="Times New Roman" w:cs="Times New Roman"/>
                                  <w:sz w:val="30"/>
                                  <w:szCs w:val="30"/>
                                </w:rPr>
                                <w:lastRenderedPageBreak/>
                                <w:softHyphen/>
                              </w:r>
                            </w:p>
                          </w:tc>
                        </w:tr>
                      </w:tbl>
                      <w:p w14:paraId="1E78EE40"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r w:rsidR="000E1C38" w:rsidRPr="000E1C38" w14:paraId="1D4F390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E1C38" w:rsidRPr="000E1C38" w14:paraId="4BD8DAC7"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0E1C38" w:rsidRPr="000E1C38" w14:paraId="4882DA65"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0E1C38" w:rsidRPr="000E1C38" w14:paraId="52938E63" w14:textId="77777777">
                                      <w:tc>
                                        <w:tcPr>
                                          <w:tcW w:w="225" w:type="dxa"/>
                                          <w:vAlign w:val="center"/>
                                          <w:hideMark/>
                                        </w:tcPr>
                                        <w:p w14:paraId="07CF7248"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lastRenderedPageBreak/>
                                            <w:softHyphen/>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0E1C38" w:rsidRPr="000E1C38" w14:paraId="3F6465D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E1C38" w:rsidRPr="000E1C38" w14:paraId="4565CD9C" w14:textId="77777777">
                                                  <w:trPr>
                                                    <w:trHeight w:val="150"/>
                                                  </w:trPr>
                                                  <w:tc>
                                                    <w:tcPr>
                                                      <w:tcW w:w="0" w:type="auto"/>
                                                      <w:vAlign w:val="center"/>
                                                      <w:hideMark/>
                                                    </w:tcPr>
                                                    <w:p w14:paraId="3C5FE1CA"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7248E1F2" w14:textId="77777777">
                                                  <w:tc>
                                                    <w:tcPr>
                                                      <w:tcW w:w="0" w:type="auto"/>
                                                      <w:hideMark/>
                                                    </w:tcPr>
                                                    <w:p w14:paraId="6D8DC198"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To finish this course, participants must view lectures in seven sections of the course. For each section, there will be a quiz in which the participants must achieve 70% or more to get a passing grade in each lecture. The participants can retake the quizzes if needed. The contents of this course are free of charge. However, if the participants would like to get a certificate from the </w:t>
                                                      </w:r>
                                                      <w:r w:rsidRPr="000E1C38">
                                                        <w:rPr>
                                                          <w:rFonts w:ascii="Arial" w:eastAsia="Times New Roman" w:hAnsi="Arial" w:cs="Arial"/>
                                                          <w:b/>
                                                          <w:bCs/>
                                                          <w:color w:val="3B3F44"/>
                                                          <w:sz w:val="24"/>
                                                          <w:szCs w:val="24"/>
                                                        </w:rPr>
                                                        <w:t>University of South Florida</w:t>
                                                      </w:r>
                                                      <w:r w:rsidRPr="000E1C38">
                                                        <w:rPr>
                                                          <w:rFonts w:ascii="Arial" w:eastAsia="Times New Roman" w:hAnsi="Arial" w:cs="Arial"/>
                                                          <w:color w:val="3B3F44"/>
                                                          <w:sz w:val="24"/>
                                                          <w:szCs w:val="24"/>
                                                        </w:rPr>
                                                        <w:t xml:space="preserve"> with a </w:t>
                                                      </w:r>
                                                      <w:proofErr w:type="spellStart"/>
                                                      <w:r w:rsidRPr="000E1C38">
                                                        <w:rPr>
                                                          <w:rFonts w:ascii="Arial" w:eastAsia="Times New Roman" w:hAnsi="Arial" w:cs="Arial"/>
                                                          <w:color w:val="3B3F44"/>
                                                          <w:sz w:val="24"/>
                                                          <w:szCs w:val="24"/>
                                                        </w:rPr>
                                                        <w:t>Credly</w:t>
                                                      </w:r>
                                                      <w:proofErr w:type="spellEnd"/>
                                                      <w:r w:rsidRPr="000E1C38">
                                                        <w:rPr>
                                                          <w:rFonts w:ascii="Arial" w:eastAsia="Times New Roman" w:hAnsi="Arial" w:cs="Arial"/>
                                                          <w:color w:val="3B3F44"/>
                                                          <w:sz w:val="24"/>
                                                          <w:szCs w:val="24"/>
                                                        </w:rPr>
                                                        <w:t xml:space="preserve"> badge, they need to pay a $99 certification fee.</w:t>
                                                      </w:r>
                                                    </w:p>
                                                  </w:tc>
                                                </w:tr>
                                                <w:tr w:rsidR="000E1C38" w:rsidRPr="000E1C38" w14:paraId="3339BB19" w14:textId="77777777">
                                                  <w:trPr>
                                                    <w:trHeight w:val="150"/>
                                                  </w:trPr>
                                                  <w:tc>
                                                    <w:tcPr>
                                                      <w:tcW w:w="0" w:type="auto"/>
                                                      <w:vAlign w:val="center"/>
                                                      <w:hideMark/>
                                                    </w:tcPr>
                                                    <w:p w14:paraId="7110F952"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bl>
                                              <w:p w14:paraId="48CB6EBF"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09A485E9"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25" w:type="dxa"/>
                                          <w:vAlign w:val="center"/>
                                          <w:hideMark/>
                                        </w:tcPr>
                                        <w:p w14:paraId="07B1FF15"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r>
                                  </w:tbl>
                                  <w:p w14:paraId="01CA49EE"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5F01319A"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594DEB78"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r w:rsidR="000E1C38" w:rsidRPr="000E1C38" w14:paraId="357CBDE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E1C38" w:rsidRPr="000E1C38" w14:paraId="6352E65B" w14:textId="77777777">
                          <w:trPr>
                            <w:trHeight w:val="200"/>
                            <w:jc w:val="center"/>
                          </w:trPr>
                          <w:tc>
                            <w:tcPr>
                              <w:tcW w:w="0" w:type="auto"/>
                              <w:shd w:val="clear" w:color="auto" w:fill="FFFFFF"/>
                              <w:vAlign w:val="center"/>
                              <w:hideMark/>
                            </w:tcPr>
                            <w:p w14:paraId="034AB01C" w14:textId="77777777" w:rsidR="000E1C38" w:rsidRPr="000E1C38" w:rsidRDefault="000E1C38" w:rsidP="000E1C38">
                              <w:pPr>
                                <w:spacing w:after="0" w:line="300" w:lineRule="atLeast"/>
                                <w:rPr>
                                  <w:rFonts w:ascii="Times New Roman" w:eastAsia="Times New Roman" w:hAnsi="Times New Roman" w:cs="Times New Roman"/>
                                  <w:sz w:val="30"/>
                                  <w:szCs w:val="30"/>
                                </w:rPr>
                              </w:pPr>
                              <w:r w:rsidRPr="000E1C38">
                                <w:rPr>
                                  <w:rFonts w:ascii="Times New Roman" w:eastAsia="Times New Roman" w:hAnsi="Times New Roman" w:cs="Times New Roman"/>
                                  <w:sz w:val="30"/>
                                  <w:szCs w:val="30"/>
                                </w:rPr>
                                <w:softHyphen/>
                              </w:r>
                            </w:p>
                          </w:tc>
                        </w:tr>
                        <w:tr w:rsidR="000E1C38" w:rsidRPr="000E1C38" w14:paraId="0F1815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0E1C38" w:rsidRPr="000E1C38" w14:paraId="47569932"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0E1C38" w:rsidRPr="000E1C38" w14:paraId="3FFC6291" w14:textId="77777777">
                                      <w:tc>
                                        <w:tcPr>
                                          <w:tcW w:w="225" w:type="dxa"/>
                                          <w:vAlign w:val="center"/>
                                          <w:hideMark/>
                                        </w:tcPr>
                                        <w:p w14:paraId="7E5C1623"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0E1C38" w:rsidRPr="000E1C38" w14:paraId="6E4F03AD"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E1C38" w:rsidRPr="000E1C38" w14:paraId="40736D6E" w14:textId="77777777">
                                                  <w:trPr>
                                                    <w:trHeight w:val="300"/>
                                                    <w:jc w:val="center"/>
                                                  </w:trPr>
                                                  <w:tc>
                                                    <w:tcPr>
                                                      <w:tcW w:w="0" w:type="auto"/>
                                                      <w:vAlign w:val="center"/>
                                                      <w:hideMark/>
                                                    </w:tcPr>
                                                    <w:p w14:paraId="2DCA2ED5" w14:textId="77777777" w:rsidR="000E1C38" w:rsidRPr="000E1C38" w:rsidRDefault="000E1C38" w:rsidP="000E1C38">
                                                      <w:pPr>
                                                        <w:spacing w:after="0" w:line="450" w:lineRule="atLeast"/>
                                                        <w:rPr>
                                                          <w:rFonts w:ascii="Times New Roman" w:eastAsia="Times New Roman" w:hAnsi="Times New Roman" w:cs="Times New Roman"/>
                                                          <w:sz w:val="45"/>
                                                          <w:szCs w:val="45"/>
                                                        </w:rPr>
                                                      </w:pPr>
                                                      <w:r w:rsidRPr="000E1C38">
                                                        <w:rPr>
                                                          <w:rFonts w:ascii="Times New Roman" w:eastAsia="Times New Roman" w:hAnsi="Times New Roman" w:cs="Times New Roman"/>
                                                          <w:sz w:val="45"/>
                                                          <w:szCs w:val="45"/>
                                                        </w:rPr>
                                                        <w:softHyphen/>
                                                      </w:r>
                                                    </w:p>
                                                  </w:tc>
                                                </w:tr>
                                                <w:tr w:rsidR="000E1C38" w:rsidRPr="000E1C38" w14:paraId="7865744B" w14:textId="77777777">
                                                  <w:trPr>
                                                    <w:trHeight w:val="4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E1C38" w:rsidRPr="000E1C38" w14:paraId="3494A386" w14:textId="77777777">
                                                        <w:tc>
                                                          <w:tcPr>
                                                            <w:tcW w:w="0" w:type="auto"/>
                                                            <w:vAlign w:val="center"/>
                                                            <w:hideMark/>
                                                          </w:tcPr>
                                                          <w:tbl>
                                                            <w:tblPr>
                                                              <w:tblW w:w="5000" w:type="pct"/>
                                                              <w:tblBorders>
                                                                <w:top w:val="single" w:sz="18" w:space="0" w:color="4A4A4A"/>
                                                              </w:tblBorders>
                                                              <w:tblCellMar>
                                                                <w:left w:w="0" w:type="dxa"/>
                                                                <w:right w:w="0" w:type="dxa"/>
                                                              </w:tblCellMar>
                                                              <w:tblLook w:val="04A0" w:firstRow="1" w:lastRow="0" w:firstColumn="1" w:lastColumn="0" w:noHBand="0" w:noVBand="1"/>
                                                            </w:tblPr>
                                                            <w:tblGrid>
                                                              <w:gridCol w:w="8550"/>
                                                            </w:tblGrid>
                                                            <w:tr w:rsidR="000E1C38" w:rsidRPr="000E1C38" w14:paraId="76A487F5" w14:textId="77777777">
                                                              <w:tc>
                                                                <w:tcPr>
                                                                  <w:tcW w:w="0" w:type="auto"/>
                                                                  <w:vAlign w:val="center"/>
                                                                  <w:hideMark/>
                                                                </w:tcPr>
                                                                <w:p w14:paraId="2739FCD0" w14:textId="77777777" w:rsidR="000E1C38" w:rsidRPr="000E1C38" w:rsidRDefault="000E1C38" w:rsidP="000E1C38">
                                                                  <w:pPr>
                                                                    <w:spacing w:after="0" w:line="0"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r>
                                                          </w:tbl>
                                                          <w:p w14:paraId="2100BE63"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45521110"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r w:rsidR="000E1C38" w:rsidRPr="000E1C38" w14:paraId="025557D9" w14:textId="77777777">
                                                  <w:trPr>
                                                    <w:trHeight w:val="300"/>
                                                    <w:jc w:val="center"/>
                                                  </w:trPr>
                                                  <w:tc>
                                                    <w:tcPr>
                                                      <w:tcW w:w="0" w:type="auto"/>
                                                      <w:vAlign w:val="center"/>
                                                      <w:hideMark/>
                                                    </w:tcPr>
                                                    <w:p w14:paraId="672B4726" w14:textId="77777777" w:rsidR="000E1C38" w:rsidRPr="000E1C38" w:rsidRDefault="000E1C38" w:rsidP="000E1C38">
                                                      <w:pPr>
                                                        <w:spacing w:after="0" w:line="450" w:lineRule="atLeast"/>
                                                        <w:rPr>
                                                          <w:rFonts w:ascii="Times New Roman" w:eastAsia="Times New Roman" w:hAnsi="Times New Roman" w:cs="Times New Roman"/>
                                                          <w:sz w:val="45"/>
                                                          <w:szCs w:val="45"/>
                                                        </w:rPr>
                                                      </w:pPr>
                                                      <w:r w:rsidRPr="000E1C38">
                                                        <w:rPr>
                                                          <w:rFonts w:ascii="Times New Roman" w:eastAsia="Times New Roman" w:hAnsi="Times New Roman" w:cs="Times New Roman"/>
                                                          <w:sz w:val="45"/>
                                                          <w:szCs w:val="45"/>
                                                        </w:rPr>
                                                        <w:softHyphen/>
                                                      </w:r>
                                                    </w:p>
                                                  </w:tc>
                                                </w:tr>
                                              </w:tbl>
                                              <w:p w14:paraId="1F17C78C"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bl>
                                        <w:p w14:paraId="684CEF11"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25" w:type="dxa"/>
                                          <w:vAlign w:val="center"/>
                                          <w:hideMark/>
                                        </w:tcPr>
                                        <w:p w14:paraId="6A7C5CAE"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r>
                                  </w:tbl>
                                  <w:p w14:paraId="505E28F8"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603FEA9B"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r w:rsidR="000E1C38" w:rsidRPr="000E1C38" w14:paraId="22DE9E22" w14:textId="77777777">
                          <w:trPr>
                            <w:trHeight w:val="200"/>
                            <w:jc w:val="center"/>
                          </w:trPr>
                          <w:tc>
                            <w:tcPr>
                              <w:tcW w:w="0" w:type="auto"/>
                              <w:shd w:val="clear" w:color="auto" w:fill="FFFFFF"/>
                              <w:vAlign w:val="center"/>
                              <w:hideMark/>
                            </w:tcPr>
                            <w:p w14:paraId="29F12329" w14:textId="77777777" w:rsidR="000E1C38" w:rsidRPr="000E1C38" w:rsidRDefault="000E1C38" w:rsidP="000E1C38">
                              <w:pPr>
                                <w:spacing w:after="0" w:line="300" w:lineRule="atLeast"/>
                                <w:rPr>
                                  <w:rFonts w:ascii="Times New Roman" w:eastAsia="Times New Roman" w:hAnsi="Times New Roman" w:cs="Times New Roman"/>
                                  <w:sz w:val="30"/>
                                  <w:szCs w:val="30"/>
                                </w:rPr>
                              </w:pPr>
                              <w:r w:rsidRPr="000E1C38">
                                <w:rPr>
                                  <w:rFonts w:ascii="Times New Roman" w:eastAsia="Times New Roman" w:hAnsi="Times New Roman" w:cs="Times New Roman"/>
                                  <w:sz w:val="30"/>
                                  <w:szCs w:val="30"/>
                                </w:rPr>
                                <w:softHyphen/>
                              </w:r>
                            </w:p>
                          </w:tc>
                        </w:tr>
                      </w:tbl>
                      <w:p w14:paraId="516547B5"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r w:rsidR="000E1C38" w:rsidRPr="000E1C38" w14:paraId="786D05A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E1C38" w:rsidRPr="000E1C38" w14:paraId="40DC4FF3" w14:textId="77777777">
                          <w:trPr>
                            <w:trHeight w:val="200"/>
                            <w:jc w:val="center"/>
                          </w:trPr>
                          <w:tc>
                            <w:tcPr>
                              <w:tcW w:w="0" w:type="auto"/>
                              <w:shd w:val="clear" w:color="auto" w:fill="FFFFFF"/>
                              <w:vAlign w:val="center"/>
                              <w:hideMark/>
                            </w:tcPr>
                            <w:p w14:paraId="0D8EF867" w14:textId="77777777" w:rsidR="000E1C38" w:rsidRPr="000E1C38" w:rsidRDefault="000E1C38" w:rsidP="000E1C38">
                              <w:pPr>
                                <w:spacing w:after="0" w:line="300" w:lineRule="atLeast"/>
                                <w:rPr>
                                  <w:rFonts w:ascii="Times New Roman" w:eastAsia="Times New Roman" w:hAnsi="Times New Roman" w:cs="Times New Roman"/>
                                  <w:sz w:val="30"/>
                                  <w:szCs w:val="30"/>
                                </w:rPr>
                              </w:pPr>
                              <w:r w:rsidRPr="000E1C38">
                                <w:rPr>
                                  <w:rFonts w:ascii="Times New Roman" w:eastAsia="Times New Roman" w:hAnsi="Times New Roman" w:cs="Times New Roman"/>
                                  <w:sz w:val="30"/>
                                  <w:szCs w:val="30"/>
                                </w:rPr>
                                <w:softHyphen/>
                              </w:r>
                            </w:p>
                          </w:tc>
                        </w:tr>
                        <w:tr w:rsidR="000E1C38" w:rsidRPr="000E1C38" w14:paraId="2AAAE674"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0E1C38" w:rsidRPr="000E1C38" w14:paraId="2C5F4308"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0E1C38" w:rsidRPr="000E1C38" w14:paraId="5D9B5AA8" w14:textId="77777777">
                                      <w:tc>
                                        <w:tcPr>
                                          <w:tcW w:w="225" w:type="dxa"/>
                                          <w:vAlign w:val="center"/>
                                          <w:hideMark/>
                                        </w:tcPr>
                                        <w:p w14:paraId="5EF3F085"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0E1C38" w:rsidRPr="000E1C38" w14:paraId="29798016" w14:textId="77777777">
                                            <w:tc>
                                              <w:tcPr>
                                                <w:tcW w:w="0" w:type="auto"/>
                                                <w:vAlign w:val="center"/>
                                                <w:hideMark/>
                                              </w:tcPr>
                                              <w:tbl>
                                                <w:tblPr>
                                                  <w:tblW w:w="2505" w:type="dxa"/>
                                                  <w:jc w:val="center"/>
                                                  <w:tblCellMar>
                                                    <w:left w:w="0" w:type="dxa"/>
                                                    <w:right w:w="0" w:type="dxa"/>
                                                  </w:tblCellMar>
                                                  <w:tblLook w:val="04A0" w:firstRow="1" w:lastRow="0" w:firstColumn="1" w:lastColumn="0" w:noHBand="0" w:noVBand="1"/>
                                                </w:tblPr>
                                                <w:tblGrid>
                                                  <w:gridCol w:w="2505"/>
                                                </w:tblGrid>
                                                <w:tr w:rsidR="000E1C38" w:rsidRPr="000E1C38" w14:paraId="0E00530E" w14:textId="77777777">
                                                  <w:trPr>
                                                    <w:trHeight w:val="150"/>
                                                    <w:jc w:val="center"/>
                                                  </w:trPr>
                                                  <w:tc>
                                                    <w:tcPr>
                                                      <w:tcW w:w="0" w:type="auto"/>
                                                      <w:vAlign w:val="center"/>
                                                      <w:hideMark/>
                                                    </w:tcPr>
                                                    <w:p w14:paraId="4F5F16F3"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496417B8" w14:textId="77777777">
                                                  <w:trPr>
                                                    <w:jc w:val="center"/>
                                                  </w:trPr>
                                                  <w:tc>
                                                    <w:tcPr>
                                                      <w:tcW w:w="0" w:type="auto"/>
                                                      <w:vAlign w:val="center"/>
                                                      <w:hideMark/>
                                                    </w:tcPr>
                                                    <w:p w14:paraId="3D7EED58" w14:textId="77777777" w:rsidR="000E1C38" w:rsidRPr="000E1C38" w:rsidRDefault="000E1C38" w:rsidP="000E1C38">
                                                      <w:pPr>
                                                        <w:spacing w:after="0" w:line="0" w:lineRule="atLeast"/>
                                                        <w:rPr>
                                                          <w:rFonts w:ascii="Times New Roman" w:eastAsia="Times New Roman" w:hAnsi="Times New Roman" w:cs="Times New Roman"/>
                                                          <w:sz w:val="2"/>
                                                          <w:szCs w:val="2"/>
                                                        </w:rPr>
                                                      </w:pPr>
                                                      <w:r w:rsidRPr="000E1C38">
                                                        <w:rPr>
                                                          <w:rFonts w:ascii="Times New Roman" w:eastAsia="Times New Roman" w:hAnsi="Times New Roman" w:cs="Times New Roman"/>
                                                          <w:noProof/>
                                                          <w:color w:val="0092FF"/>
                                                          <w:sz w:val="2"/>
                                                          <w:szCs w:val="2"/>
                                                        </w:rPr>
                                                        <w:drawing>
                                                          <wp:inline distT="0" distB="0" distL="0" distR="0" wp14:anchorId="1F933B63" wp14:editId="6E5A1091">
                                                            <wp:extent cx="1590040" cy="1132840"/>
                                                            <wp:effectExtent l="0" t="0" r="0" b="0"/>
                                                            <wp:docPr id="2" name="Picture 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132840"/>
                                                                    </a:xfrm>
                                                                    <a:prstGeom prst="rect">
                                                                      <a:avLst/>
                                                                    </a:prstGeom>
                                                                    <a:noFill/>
                                                                    <a:ln>
                                                                      <a:noFill/>
                                                                    </a:ln>
                                                                  </pic:spPr>
                                                                </pic:pic>
                                                              </a:graphicData>
                                                            </a:graphic>
                                                          </wp:inline>
                                                        </w:drawing>
                                                      </w:r>
                                                    </w:p>
                                                  </w:tc>
                                                </w:tr>
                                                <w:tr w:rsidR="000E1C38" w:rsidRPr="000E1C38" w14:paraId="25E27C96" w14:textId="77777777">
                                                  <w:trPr>
                                                    <w:trHeight w:val="150"/>
                                                    <w:jc w:val="center"/>
                                                  </w:trPr>
                                                  <w:tc>
                                                    <w:tcPr>
                                                      <w:tcW w:w="0" w:type="auto"/>
                                                      <w:vAlign w:val="center"/>
                                                      <w:hideMark/>
                                                    </w:tcPr>
                                                    <w:p w14:paraId="1FEEC403"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lastRenderedPageBreak/>
                                                        <w:softHyphen/>
                                                      </w:r>
                                                    </w:p>
                                                  </w:tc>
                                                </w:tr>
                                              </w:tbl>
                                              <w:p w14:paraId="7CD243A1"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bl>
                                        <w:p w14:paraId="35338490"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25" w:type="dxa"/>
                                          <w:vAlign w:val="center"/>
                                          <w:hideMark/>
                                        </w:tcPr>
                                        <w:p w14:paraId="14716779"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lastRenderedPageBreak/>
                                            <w:softHyphen/>
                                          </w:r>
                                        </w:p>
                                      </w:tc>
                                    </w:tr>
                                  </w:tbl>
                                  <w:p w14:paraId="2BF1C6BC"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0E1C38" w:rsidRPr="000E1C38" w14:paraId="4070C3F5" w14:textId="77777777">
                                      <w:tc>
                                        <w:tcPr>
                                          <w:tcW w:w="225" w:type="dxa"/>
                                          <w:vAlign w:val="center"/>
                                          <w:hideMark/>
                                        </w:tcPr>
                                        <w:p w14:paraId="7561DCC1"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lastRenderedPageBreak/>
                                            <w:softHyphen/>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0E1C38" w:rsidRPr="000E1C38" w14:paraId="7EE9AE1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0E1C38" w:rsidRPr="000E1C38" w14:paraId="4047059E" w14:textId="77777777">
                                                  <w:trPr>
                                                    <w:trHeight w:val="150"/>
                                                  </w:trPr>
                                                  <w:tc>
                                                    <w:tcPr>
                                                      <w:tcW w:w="0" w:type="auto"/>
                                                      <w:vAlign w:val="center"/>
                                                      <w:hideMark/>
                                                    </w:tcPr>
                                                    <w:p w14:paraId="465EDCBC"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04ED0CEE" w14:textId="77777777">
                                                  <w:tc>
                                                    <w:tcPr>
                                                      <w:tcW w:w="0" w:type="auto"/>
                                                      <w:hideMark/>
                                                    </w:tcPr>
                                                    <w:p w14:paraId="7FAF58C2" w14:textId="77777777" w:rsidR="000E1C38" w:rsidRPr="000E1C38" w:rsidRDefault="000E1C38" w:rsidP="000E1C38">
                                                      <w:pPr>
                                                        <w:spacing w:after="0" w:line="240" w:lineRule="auto"/>
                                                        <w:rPr>
                                                          <w:rFonts w:ascii="Arial" w:eastAsia="Times New Roman" w:hAnsi="Arial" w:cs="Arial"/>
                                                          <w:color w:val="3B3F44"/>
                                                          <w:sz w:val="33"/>
                                                          <w:szCs w:val="33"/>
                                                        </w:rPr>
                                                      </w:pPr>
                                                      <w:hyperlink r:id="rId14" w:tgtFrame="_blank" w:history="1">
                                                        <w:r w:rsidRPr="000E1C38">
                                                          <w:rPr>
                                                            <w:rFonts w:ascii="Arial" w:eastAsia="Times New Roman" w:hAnsi="Arial" w:cs="Arial"/>
                                                            <w:b/>
                                                            <w:bCs/>
                                                            <w:color w:val="0092FF"/>
                                                            <w:sz w:val="33"/>
                                                            <w:szCs w:val="33"/>
                                                            <w:u w:val="single"/>
                                                          </w:rPr>
                                                          <w:t>How to register?</w:t>
                                                        </w:r>
                                                      </w:hyperlink>
                                                    </w:p>
                                                  </w:tc>
                                                </w:tr>
                                              </w:tbl>
                                              <w:p w14:paraId="1515C315"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r w:rsidR="000E1C38" w:rsidRPr="000E1C38" w14:paraId="18B72D3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0E1C38" w:rsidRPr="000E1C38" w14:paraId="4C0B961A" w14:textId="77777777">
                                                  <w:trPr>
                                                    <w:trHeight w:val="150"/>
                                                  </w:trPr>
                                                  <w:tc>
                                                    <w:tcPr>
                                                      <w:tcW w:w="0" w:type="auto"/>
                                                      <w:vAlign w:val="center"/>
                                                      <w:hideMark/>
                                                    </w:tcPr>
                                                    <w:p w14:paraId="65C830F8"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66E513CD" w14:textId="77777777">
                                                  <w:tc>
                                                    <w:tcPr>
                                                      <w:tcW w:w="0" w:type="auto"/>
                                                      <w:hideMark/>
                                                    </w:tcPr>
                                                    <w:p w14:paraId="738A2E85"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Please watch a short tutorial that shows you how to register and enroll in this free course.</w:t>
                                                      </w:r>
                                                    </w:p>
                                                    <w:p w14:paraId="1727A4AC" w14:textId="77777777" w:rsidR="000E1C38" w:rsidRPr="000E1C38" w:rsidRDefault="000E1C38" w:rsidP="000E1C38">
                                                      <w:pPr>
                                                        <w:spacing w:after="0" w:line="240" w:lineRule="auto"/>
                                                        <w:rPr>
                                                          <w:rFonts w:ascii="Arial" w:eastAsia="Times New Roman" w:hAnsi="Arial" w:cs="Arial"/>
                                                          <w:color w:val="3B3F44"/>
                                                          <w:sz w:val="24"/>
                                                          <w:szCs w:val="24"/>
                                                        </w:rPr>
                                                      </w:pPr>
                                                      <w:r w:rsidRPr="000E1C38">
                                                        <w:rPr>
                                                          <w:rFonts w:ascii="Arial" w:eastAsia="Times New Roman" w:hAnsi="Arial" w:cs="Arial"/>
                                                          <w:color w:val="3B3F44"/>
                                                          <w:sz w:val="24"/>
                                                          <w:szCs w:val="24"/>
                                                        </w:rPr>
                                                        <w:t>Watch: </w:t>
                                                      </w:r>
                                                      <w:hyperlink r:id="rId15" w:tgtFrame="_blank" w:history="1">
                                                        <w:r w:rsidRPr="000E1C38">
                                                          <w:rPr>
                                                            <w:rFonts w:ascii="Arial" w:eastAsia="Times New Roman" w:hAnsi="Arial" w:cs="Arial"/>
                                                            <w:color w:val="1155CC"/>
                                                            <w:sz w:val="24"/>
                                                            <w:szCs w:val="24"/>
                                                            <w:u w:val="single"/>
                                                          </w:rPr>
                                                          <w:t>https://app.knowmia.com/wzjE</w:t>
                                                        </w:r>
                                                      </w:hyperlink>
                                                    </w:p>
                                                  </w:tc>
                                                </w:tr>
                                                <w:tr w:rsidR="000E1C38" w:rsidRPr="000E1C38" w14:paraId="0CF9647F" w14:textId="77777777">
                                                  <w:trPr>
                                                    <w:trHeight w:val="150"/>
                                                  </w:trPr>
                                                  <w:tc>
                                                    <w:tcPr>
                                                      <w:tcW w:w="0" w:type="auto"/>
                                                      <w:vAlign w:val="center"/>
                                                      <w:hideMark/>
                                                    </w:tcPr>
                                                    <w:p w14:paraId="7D359DF3"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lastRenderedPageBreak/>
                                                        <w:softHyphen/>
                                                      </w:r>
                                                    </w:p>
                                                  </w:tc>
                                                </w:tr>
                                              </w:tbl>
                                              <w:p w14:paraId="5691214B"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464D5657"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25" w:type="dxa"/>
                                          <w:vAlign w:val="center"/>
                                          <w:hideMark/>
                                        </w:tcPr>
                                        <w:p w14:paraId="1FF62186"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lastRenderedPageBreak/>
                                            <w:softHyphen/>
                                          </w:r>
                                        </w:p>
                                      </w:tc>
                                    </w:tr>
                                  </w:tbl>
                                  <w:p w14:paraId="411A6346"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5D9B5223"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r w:rsidR="000E1C38" w:rsidRPr="000E1C38" w14:paraId="3382C6AE" w14:textId="77777777">
                          <w:trPr>
                            <w:trHeight w:val="200"/>
                            <w:jc w:val="center"/>
                          </w:trPr>
                          <w:tc>
                            <w:tcPr>
                              <w:tcW w:w="0" w:type="auto"/>
                              <w:shd w:val="clear" w:color="auto" w:fill="FFFFFF"/>
                              <w:vAlign w:val="center"/>
                              <w:hideMark/>
                            </w:tcPr>
                            <w:p w14:paraId="7957AC88" w14:textId="77777777" w:rsidR="000E1C38" w:rsidRPr="000E1C38" w:rsidRDefault="000E1C38" w:rsidP="000E1C38">
                              <w:pPr>
                                <w:spacing w:after="0" w:line="300" w:lineRule="atLeast"/>
                                <w:rPr>
                                  <w:rFonts w:ascii="Times New Roman" w:eastAsia="Times New Roman" w:hAnsi="Times New Roman" w:cs="Times New Roman"/>
                                  <w:sz w:val="30"/>
                                  <w:szCs w:val="30"/>
                                </w:rPr>
                              </w:pPr>
                              <w:r w:rsidRPr="000E1C38">
                                <w:rPr>
                                  <w:rFonts w:ascii="Times New Roman" w:eastAsia="Times New Roman" w:hAnsi="Times New Roman" w:cs="Times New Roman"/>
                                  <w:sz w:val="30"/>
                                  <w:szCs w:val="30"/>
                                </w:rPr>
                                <w:lastRenderedPageBreak/>
                                <w:softHyphen/>
                              </w:r>
                            </w:p>
                          </w:tc>
                        </w:tr>
                      </w:tbl>
                      <w:p w14:paraId="3B0CE2FE"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bl>
                <w:p w14:paraId="097FFB7F"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60B16C4B" w14:textId="77777777" w:rsidR="000E1C38" w:rsidRPr="000E1C38" w:rsidRDefault="000E1C38" w:rsidP="000E1C38">
            <w:pPr>
              <w:spacing w:after="0" w:line="240" w:lineRule="auto"/>
              <w:jc w:val="center"/>
              <w:rPr>
                <w:rFonts w:ascii="Arial" w:eastAsia="Times New Roman" w:hAnsi="Arial" w:cs="Arial"/>
                <w:color w:val="222222"/>
                <w:sz w:val="24"/>
                <w:szCs w:val="24"/>
              </w:rPr>
            </w:pPr>
          </w:p>
        </w:tc>
      </w:tr>
      <w:tr w:rsidR="000E1C38" w:rsidRPr="000E1C38" w14:paraId="10B07631" w14:textId="77777777" w:rsidTr="000E1C38">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0E1C38" w:rsidRPr="000E1C38" w14:paraId="08B4CF2C" w14:textId="77777777">
              <w:tc>
                <w:tcPr>
                  <w:tcW w:w="0" w:type="auto"/>
                  <w:shd w:val="clear" w:color="auto" w:fill="E8F4FF"/>
                  <w:hideMark/>
                </w:tcPr>
                <w:tbl>
                  <w:tblPr>
                    <w:tblW w:w="5000" w:type="pct"/>
                    <w:tblCellMar>
                      <w:left w:w="0" w:type="dxa"/>
                      <w:right w:w="0" w:type="dxa"/>
                    </w:tblCellMar>
                    <w:tblLook w:val="04A0" w:firstRow="1" w:lastRow="0" w:firstColumn="1" w:lastColumn="0" w:noHBand="0" w:noVBand="1"/>
                  </w:tblPr>
                  <w:tblGrid>
                    <w:gridCol w:w="9360"/>
                  </w:tblGrid>
                  <w:tr w:rsidR="000E1C38" w:rsidRPr="000E1C38" w14:paraId="0EF34328"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E1C38" w:rsidRPr="000E1C38" w14:paraId="603599B0" w14:textId="77777777">
                          <w:trPr>
                            <w:trHeight w:val="200"/>
                            <w:jc w:val="center"/>
                          </w:trPr>
                          <w:tc>
                            <w:tcPr>
                              <w:tcW w:w="0" w:type="auto"/>
                              <w:vAlign w:val="center"/>
                              <w:hideMark/>
                            </w:tcPr>
                            <w:p w14:paraId="05B3DD18" w14:textId="77777777" w:rsidR="000E1C38" w:rsidRPr="000E1C38" w:rsidRDefault="000E1C38" w:rsidP="000E1C38">
                              <w:pPr>
                                <w:spacing w:after="0" w:line="300" w:lineRule="atLeast"/>
                                <w:rPr>
                                  <w:rFonts w:ascii="Times New Roman" w:eastAsia="Times New Roman" w:hAnsi="Times New Roman" w:cs="Times New Roman"/>
                                  <w:sz w:val="30"/>
                                  <w:szCs w:val="30"/>
                                </w:rPr>
                              </w:pPr>
                              <w:r w:rsidRPr="000E1C38">
                                <w:rPr>
                                  <w:rFonts w:ascii="Times New Roman" w:eastAsia="Times New Roman" w:hAnsi="Times New Roman" w:cs="Times New Roman"/>
                                  <w:sz w:val="30"/>
                                  <w:szCs w:val="30"/>
                                </w:rPr>
                                <w:lastRenderedPageBreak/>
                                <w:softHyphen/>
                              </w:r>
                            </w:p>
                          </w:tc>
                        </w:tr>
                        <w:tr w:rsidR="000E1C38" w:rsidRPr="000E1C38" w14:paraId="2262F93A"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0E1C38" w:rsidRPr="000E1C38" w14:paraId="0358A9B9"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0E1C38" w:rsidRPr="000E1C38" w14:paraId="603AB6C7" w14:textId="77777777">
                                      <w:tc>
                                        <w:tcPr>
                                          <w:tcW w:w="225" w:type="dxa"/>
                                          <w:vAlign w:val="center"/>
                                          <w:hideMark/>
                                        </w:tcPr>
                                        <w:p w14:paraId="0355E915"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0E1C38" w:rsidRPr="000E1C38" w14:paraId="62F1728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0E1C38" w:rsidRPr="000E1C38" w14:paraId="29E101BF" w14:textId="77777777">
                                                  <w:trPr>
                                                    <w:trHeight w:val="150"/>
                                                  </w:trPr>
                                                  <w:tc>
                                                    <w:tcPr>
                                                      <w:tcW w:w="0" w:type="auto"/>
                                                      <w:vAlign w:val="center"/>
                                                      <w:hideMark/>
                                                    </w:tcPr>
                                                    <w:p w14:paraId="11DB6C93"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7A0C5FE4" w14:textId="77777777">
                                                  <w:tc>
                                                    <w:tcPr>
                                                      <w:tcW w:w="0" w:type="auto"/>
                                                      <w:hideMark/>
                                                    </w:tcPr>
                                                    <w:p w14:paraId="380CB4A9" w14:textId="77777777" w:rsidR="000E1C38" w:rsidRPr="000E1C38" w:rsidRDefault="000E1C38" w:rsidP="000E1C38">
                                                      <w:pPr>
                                                        <w:spacing w:after="0" w:line="240" w:lineRule="auto"/>
                                                        <w:jc w:val="center"/>
                                                        <w:rPr>
                                                          <w:rFonts w:ascii="Arial" w:eastAsia="Times New Roman" w:hAnsi="Arial" w:cs="Arial"/>
                                                          <w:color w:val="3B3F44"/>
                                                          <w:sz w:val="24"/>
                                                          <w:szCs w:val="24"/>
                                                        </w:rPr>
                                                      </w:pPr>
                                                      <w:hyperlink r:id="rId16" w:tgtFrame="_blank" w:history="1">
                                                        <w:r w:rsidRPr="000E1C38">
                                                          <w:rPr>
                                                            <w:rFonts w:ascii="Arial" w:eastAsia="Times New Roman" w:hAnsi="Arial" w:cs="Arial"/>
                                                            <w:b/>
                                                            <w:bCs/>
                                                            <w:color w:val="0092FF"/>
                                                            <w:sz w:val="24"/>
                                                            <w:szCs w:val="24"/>
                                                            <w:u w:val="single"/>
                                                          </w:rPr>
                                                          <w:t>To obtain more information and register for the course, please visit our site for more information or email us if you have questions</w:t>
                                                        </w:r>
                                                      </w:hyperlink>
                                                    </w:p>
                                                    <w:p w14:paraId="5A7B7AAE" w14:textId="77777777" w:rsidR="000E1C38" w:rsidRPr="000E1C38" w:rsidRDefault="000E1C38" w:rsidP="000E1C38">
                                                      <w:pPr>
                                                        <w:spacing w:after="0" w:line="240" w:lineRule="auto"/>
                                                        <w:jc w:val="center"/>
                                                        <w:rPr>
                                                          <w:rFonts w:ascii="Arial" w:eastAsia="Times New Roman" w:hAnsi="Arial" w:cs="Arial"/>
                                                          <w:color w:val="3B3F44"/>
                                                          <w:sz w:val="24"/>
                                                          <w:szCs w:val="24"/>
                                                        </w:rPr>
                                                      </w:pPr>
                                                      <w:r w:rsidRPr="000E1C38">
                                                        <w:rPr>
                                                          <w:rFonts w:ascii="Arial" w:eastAsia="Times New Roman" w:hAnsi="Arial" w:cs="Arial"/>
                                                          <w:color w:val="3B3F44"/>
                                                          <w:sz w:val="24"/>
                                                          <w:szCs w:val="24"/>
                                                        </w:rPr>
                                                        <w:t> </w:t>
                                                      </w:r>
                                                    </w:p>
                                                    <w:p w14:paraId="4E1E4365" w14:textId="77777777" w:rsidR="000E1C38" w:rsidRPr="000E1C38" w:rsidRDefault="000E1C38" w:rsidP="000E1C38">
                                                      <w:pPr>
                                                        <w:spacing w:after="0" w:line="240" w:lineRule="auto"/>
                                                        <w:jc w:val="center"/>
                                                        <w:rPr>
                                                          <w:rFonts w:ascii="Arial" w:eastAsia="Times New Roman" w:hAnsi="Arial" w:cs="Arial"/>
                                                          <w:color w:val="3B3F44"/>
                                                          <w:sz w:val="24"/>
                                                          <w:szCs w:val="24"/>
                                                        </w:rPr>
                                                      </w:pPr>
                                                      <w:hyperlink r:id="rId17" w:tgtFrame="_blank" w:history="1">
                                                        <w:r w:rsidRPr="000E1C38">
                                                          <w:rPr>
                                                            <w:rFonts w:ascii="Arial" w:eastAsia="Times New Roman" w:hAnsi="Arial" w:cs="Arial"/>
                                                            <w:b/>
                                                            <w:bCs/>
                                                            <w:color w:val="0092FF"/>
                                                            <w:sz w:val="18"/>
                                                            <w:szCs w:val="18"/>
                                                            <w:u w:val="single"/>
                                                          </w:rPr>
                                                          <w:t>support@academiacentralmooc.org</w:t>
                                                        </w:r>
                                                      </w:hyperlink>
                                                    </w:p>
                                                  </w:tc>
                                                </w:tr>
                                                <w:tr w:rsidR="000E1C38" w:rsidRPr="000E1C38" w14:paraId="5107CAB0" w14:textId="77777777">
                                                  <w:trPr>
                                                    <w:trHeight w:val="150"/>
                                                  </w:trPr>
                                                  <w:tc>
                                                    <w:tcPr>
                                                      <w:tcW w:w="0" w:type="auto"/>
                                                      <w:vAlign w:val="center"/>
                                                      <w:hideMark/>
                                                    </w:tcPr>
                                                    <w:p w14:paraId="47C7A4BD"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bl>
                                              <w:p w14:paraId="32F7AE96"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63C299AD"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25" w:type="dxa"/>
                                          <w:vAlign w:val="center"/>
                                          <w:hideMark/>
                                        </w:tcPr>
                                        <w:p w14:paraId="3B8E6162"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r>
                                  </w:tbl>
                                  <w:p w14:paraId="4782E9C0"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0E1C38" w:rsidRPr="000E1C38" w14:paraId="79EB8EF8" w14:textId="77777777">
                                      <w:tc>
                                        <w:tcPr>
                                          <w:tcW w:w="225" w:type="dxa"/>
                                          <w:vAlign w:val="center"/>
                                          <w:hideMark/>
                                        </w:tcPr>
                                        <w:p w14:paraId="044E5574"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0E1C38" w:rsidRPr="000E1C38" w14:paraId="148F23BA" w14:textId="77777777">
                                            <w:tc>
                                              <w:tcPr>
                                                <w:tcW w:w="0" w:type="auto"/>
                                                <w:vAlign w:val="center"/>
                                                <w:hideMark/>
                                              </w:tcPr>
                                              <w:tbl>
                                                <w:tblPr>
                                                  <w:tblW w:w="2025" w:type="dxa"/>
                                                  <w:jc w:val="center"/>
                                                  <w:tblCellMar>
                                                    <w:left w:w="0" w:type="dxa"/>
                                                    <w:right w:w="0" w:type="dxa"/>
                                                  </w:tblCellMar>
                                                  <w:tblLook w:val="04A0" w:firstRow="1" w:lastRow="0" w:firstColumn="1" w:lastColumn="0" w:noHBand="0" w:noVBand="1"/>
                                                </w:tblPr>
                                                <w:tblGrid>
                                                  <w:gridCol w:w="2025"/>
                                                </w:tblGrid>
                                                <w:tr w:rsidR="000E1C38" w:rsidRPr="000E1C38" w14:paraId="0B77F3D6" w14:textId="77777777">
                                                  <w:trPr>
                                                    <w:trHeight w:val="150"/>
                                                    <w:jc w:val="center"/>
                                                  </w:trPr>
                                                  <w:tc>
                                                    <w:tcPr>
                                                      <w:tcW w:w="0" w:type="auto"/>
                                                      <w:vAlign w:val="center"/>
                                                      <w:hideMark/>
                                                    </w:tcPr>
                                                    <w:p w14:paraId="4C30E96E"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52E24DD2" w14:textId="77777777">
                                                  <w:trPr>
                                                    <w:trHeight w:val="180"/>
                                                    <w:jc w:val="center"/>
                                                  </w:trPr>
                                                  <w:tc>
                                                    <w:tcPr>
                                                      <w:tcW w:w="0" w:type="auto"/>
                                                      <w:hideMark/>
                                                    </w:tcPr>
                                                    <w:p w14:paraId="13D2082D" w14:textId="77777777" w:rsidR="000E1C38" w:rsidRPr="000E1C38" w:rsidRDefault="000E1C38" w:rsidP="000E1C38">
                                                      <w:pPr>
                                                        <w:spacing w:after="0" w:line="240" w:lineRule="auto"/>
                                                        <w:jc w:val="center"/>
                                                        <w:rPr>
                                                          <w:rFonts w:ascii="Arial" w:eastAsia="Times New Roman" w:hAnsi="Arial" w:cs="Arial"/>
                                                          <w:color w:val="FFFFFF"/>
                                                          <w:sz w:val="24"/>
                                                          <w:szCs w:val="24"/>
                                                          <w:bdr w:val="single" w:sz="2" w:space="9" w:color="0092FF" w:frame="1"/>
                                                          <w:shd w:val="clear" w:color="auto" w:fill="0092FF"/>
                                                        </w:rPr>
                                                      </w:pPr>
                                                      <w:r w:rsidRPr="000E1C38">
                                                        <w:rPr>
                                                          <w:rFonts w:ascii="Arial" w:eastAsia="Times New Roman" w:hAnsi="Arial" w:cs="Arial"/>
                                                          <w:color w:val="3B3F44"/>
                                                          <w:sz w:val="24"/>
                                                          <w:szCs w:val="24"/>
                                                        </w:rPr>
                                                        <w:fldChar w:fldCharType="begin"/>
                                                      </w:r>
                                                      <w:r w:rsidRPr="000E1C38">
                                                        <w:rPr>
                                                          <w:rFonts w:ascii="Arial" w:eastAsia="Times New Roman" w:hAnsi="Arial" w:cs="Arial"/>
                                                          <w:color w:val="3B3F44"/>
                                                          <w:sz w:val="24"/>
                                                          <w:szCs w:val="24"/>
                                                        </w:rPr>
                                                        <w:instrText xml:space="preserve"> HYPERLINK "http://r.academicdata.org/mk/cl/f/GI3ADP-82KUdl285k-tr6xseahSsQ9twF85p-LsYh7nDJoLElyay_6hLsLJa-v1VCvvxFsrCGLiq2gY-AwV1RZfqqIe4yd4BGiD3CikgrcSIpy_58H0x0hYsfc-SnViwvwq71bREQsk8wY2J2JwjJ-YzMkGqB3SxtS60isrsWMrw1YViMdV5TvtoLWlVXpavvXHgkxqxwgqgRsd4A7S5ATr2hxZwa2LGbTfGi8MJ8033RC3dcCt-6ou_UC2q6naUWIkNVB43j6kz-MZ0w1p9ng" \t "_blank" </w:instrText>
                                                      </w:r>
                                                      <w:r w:rsidRPr="000E1C38">
                                                        <w:rPr>
                                                          <w:rFonts w:ascii="Arial" w:eastAsia="Times New Roman" w:hAnsi="Arial" w:cs="Arial"/>
                                                          <w:color w:val="3B3F44"/>
                                                          <w:sz w:val="24"/>
                                                          <w:szCs w:val="24"/>
                                                        </w:rPr>
                                                        <w:fldChar w:fldCharType="separate"/>
                                                      </w:r>
                                                    </w:p>
                                                    <w:p w14:paraId="7B9058FF"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r w:rsidRPr="000E1C38">
                                                        <w:rPr>
                                                          <w:rFonts w:ascii="Arial" w:eastAsia="Times New Roman" w:hAnsi="Arial" w:cs="Arial"/>
                                                          <w:color w:val="FFFFFF"/>
                                                          <w:sz w:val="24"/>
                                                          <w:szCs w:val="24"/>
                                                          <w:bdr w:val="single" w:sz="2" w:space="9" w:color="0092FF" w:frame="1"/>
                                                          <w:shd w:val="clear" w:color="auto" w:fill="0092FF"/>
                                                        </w:rPr>
                                                        <w:t>Find out more</w:t>
                                                      </w:r>
                                                    </w:p>
                                                    <w:p w14:paraId="6BB326BF" w14:textId="77777777" w:rsidR="000E1C38" w:rsidRPr="000E1C38" w:rsidRDefault="000E1C38" w:rsidP="000E1C38">
                                                      <w:pPr>
                                                        <w:spacing w:after="0" w:line="240" w:lineRule="auto"/>
                                                        <w:jc w:val="center"/>
                                                        <w:rPr>
                                                          <w:rFonts w:ascii="Arial" w:eastAsia="Times New Roman" w:hAnsi="Arial" w:cs="Arial"/>
                                                          <w:color w:val="3B3F44"/>
                                                          <w:sz w:val="24"/>
                                                          <w:szCs w:val="24"/>
                                                        </w:rPr>
                                                      </w:pPr>
                                                      <w:r w:rsidRPr="000E1C38">
                                                        <w:rPr>
                                                          <w:rFonts w:ascii="Arial" w:eastAsia="Times New Roman" w:hAnsi="Arial" w:cs="Arial"/>
                                                          <w:color w:val="3B3F44"/>
                                                          <w:sz w:val="24"/>
                                                          <w:szCs w:val="24"/>
                                                        </w:rPr>
                                                        <w:fldChar w:fldCharType="end"/>
                                                      </w:r>
                                                    </w:p>
                                                  </w:tc>
                                                </w:tr>
                                                <w:tr w:rsidR="000E1C38" w:rsidRPr="000E1C38" w14:paraId="269191AA" w14:textId="77777777">
                                                  <w:trPr>
                                                    <w:trHeight w:val="150"/>
                                                    <w:jc w:val="center"/>
                                                  </w:trPr>
                                                  <w:tc>
                                                    <w:tcPr>
                                                      <w:tcW w:w="0" w:type="auto"/>
                                                      <w:vAlign w:val="center"/>
                                                      <w:hideMark/>
                                                    </w:tcPr>
                                                    <w:p w14:paraId="4ED04270"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bl>
                                              <w:p w14:paraId="398DEB78"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r w:rsidR="000E1C38" w:rsidRPr="000E1C38" w14:paraId="66F434EE" w14:textId="77777777">
                                            <w:tc>
                                              <w:tcPr>
                                                <w:tcW w:w="0" w:type="auto"/>
                                                <w:vAlign w:val="center"/>
                                                <w:hideMark/>
                                              </w:tcPr>
                                              <w:tbl>
                                                <w:tblPr>
                                                  <w:tblW w:w="2025" w:type="dxa"/>
                                                  <w:jc w:val="center"/>
                                                  <w:tblCellMar>
                                                    <w:left w:w="0" w:type="dxa"/>
                                                    <w:right w:w="0" w:type="dxa"/>
                                                  </w:tblCellMar>
                                                  <w:tblLook w:val="04A0" w:firstRow="1" w:lastRow="0" w:firstColumn="1" w:lastColumn="0" w:noHBand="0" w:noVBand="1"/>
                                                </w:tblPr>
                                                <w:tblGrid>
                                                  <w:gridCol w:w="2025"/>
                                                </w:tblGrid>
                                                <w:tr w:rsidR="000E1C38" w:rsidRPr="000E1C38" w14:paraId="6E756D68" w14:textId="77777777">
                                                  <w:trPr>
                                                    <w:trHeight w:val="150"/>
                                                    <w:jc w:val="center"/>
                                                  </w:trPr>
                                                  <w:tc>
                                                    <w:tcPr>
                                                      <w:tcW w:w="0" w:type="auto"/>
                                                      <w:vAlign w:val="center"/>
                                                      <w:hideMark/>
                                                    </w:tcPr>
                                                    <w:p w14:paraId="525A54D6"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r w:rsidR="000E1C38" w:rsidRPr="000E1C38" w14:paraId="71475E88" w14:textId="77777777">
                                                  <w:trPr>
                                                    <w:trHeight w:val="180"/>
                                                    <w:jc w:val="center"/>
                                                  </w:trPr>
                                                  <w:tc>
                                                    <w:tcPr>
                                                      <w:tcW w:w="0" w:type="auto"/>
                                                      <w:hideMark/>
                                                    </w:tcPr>
                                                    <w:p w14:paraId="29F31C8E" w14:textId="77777777" w:rsidR="000E1C38" w:rsidRPr="000E1C38" w:rsidRDefault="000E1C38" w:rsidP="000E1C38">
                                                      <w:pPr>
                                                        <w:spacing w:after="0" w:line="240" w:lineRule="auto"/>
                                                        <w:jc w:val="center"/>
                                                        <w:rPr>
                                                          <w:rFonts w:ascii="Arial" w:eastAsia="Times New Roman" w:hAnsi="Arial" w:cs="Arial"/>
                                                          <w:color w:val="FFFFFF"/>
                                                          <w:sz w:val="24"/>
                                                          <w:szCs w:val="24"/>
                                                          <w:bdr w:val="single" w:sz="2" w:space="9" w:color="BD4040" w:frame="1"/>
                                                          <w:shd w:val="clear" w:color="auto" w:fill="BD4040"/>
                                                        </w:rPr>
                                                      </w:pPr>
                                                      <w:r w:rsidRPr="000E1C38">
                                                        <w:rPr>
                                                          <w:rFonts w:ascii="Arial" w:eastAsia="Times New Roman" w:hAnsi="Arial" w:cs="Arial"/>
                                                          <w:color w:val="3B3F44"/>
                                                          <w:sz w:val="24"/>
                                                          <w:szCs w:val="24"/>
                                                        </w:rPr>
                                                        <w:fldChar w:fldCharType="begin"/>
                                                      </w:r>
                                                      <w:r w:rsidRPr="000E1C38">
                                                        <w:rPr>
                                                          <w:rFonts w:ascii="Arial" w:eastAsia="Times New Roman" w:hAnsi="Arial" w:cs="Arial"/>
                                                          <w:color w:val="3B3F44"/>
                                                          <w:sz w:val="24"/>
                                                          <w:szCs w:val="24"/>
                                                        </w:rPr>
                                                        <w:instrText xml:space="preserve"> HYPERLINK "mailto:support@academiacentralmooc.org" \t "_blank" </w:instrText>
                                                      </w:r>
                                                      <w:r w:rsidRPr="000E1C38">
                                                        <w:rPr>
                                                          <w:rFonts w:ascii="Arial" w:eastAsia="Times New Roman" w:hAnsi="Arial" w:cs="Arial"/>
                                                          <w:color w:val="3B3F44"/>
                                                          <w:sz w:val="24"/>
                                                          <w:szCs w:val="24"/>
                                                        </w:rPr>
                                                        <w:fldChar w:fldCharType="separate"/>
                                                      </w:r>
                                                    </w:p>
                                                    <w:p w14:paraId="6E9B2B1B"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r w:rsidRPr="000E1C38">
                                                        <w:rPr>
                                                          <w:rFonts w:ascii="Arial" w:eastAsia="Times New Roman" w:hAnsi="Arial" w:cs="Arial"/>
                                                          <w:color w:val="FFFFFF"/>
                                                          <w:sz w:val="24"/>
                                                          <w:szCs w:val="24"/>
                                                          <w:bdr w:val="single" w:sz="2" w:space="9" w:color="BD4040" w:frame="1"/>
                                                          <w:shd w:val="clear" w:color="auto" w:fill="BD4040"/>
                                                        </w:rPr>
                                                        <w:t>Email us</w:t>
                                                      </w:r>
                                                    </w:p>
                                                    <w:p w14:paraId="51D19B80" w14:textId="77777777" w:rsidR="000E1C38" w:rsidRPr="000E1C38" w:rsidRDefault="000E1C38" w:rsidP="000E1C38">
                                                      <w:pPr>
                                                        <w:spacing w:after="0" w:line="240" w:lineRule="auto"/>
                                                        <w:jc w:val="center"/>
                                                        <w:rPr>
                                                          <w:rFonts w:ascii="Arial" w:eastAsia="Times New Roman" w:hAnsi="Arial" w:cs="Arial"/>
                                                          <w:color w:val="3B3F44"/>
                                                          <w:sz w:val="24"/>
                                                          <w:szCs w:val="24"/>
                                                        </w:rPr>
                                                      </w:pPr>
                                                      <w:r w:rsidRPr="000E1C38">
                                                        <w:rPr>
                                                          <w:rFonts w:ascii="Arial" w:eastAsia="Times New Roman" w:hAnsi="Arial" w:cs="Arial"/>
                                                          <w:color w:val="3B3F44"/>
                                                          <w:sz w:val="24"/>
                                                          <w:szCs w:val="24"/>
                                                        </w:rPr>
                                                        <w:fldChar w:fldCharType="end"/>
                                                      </w:r>
                                                    </w:p>
                                                  </w:tc>
                                                </w:tr>
                                                <w:tr w:rsidR="000E1C38" w:rsidRPr="000E1C38" w14:paraId="29A410D6" w14:textId="77777777">
                                                  <w:trPr>
                                                    <w:trHeight w:val="150"/>
                                                    <w:jc w:val="center"/>
                                                  </w:trPr>
                                                  <w:tc>
                                                    <w:tcPr>
                                                      <w:tcW w:w="0" w:type="auto"/>
                                                      <w:vAlign w:val="center"/>
                                                      <w:hideMark/>
                                                    </w:tcPr>
                                                    <w:p w14:paraId="5A0269DC" w14:textId="77777777" w:rsidR="000E1C38" w:rsidRPr="000E1C38" w:rsidRDefault="000E1C38" w:rsidP="000E1C38">
                                                      <w:pPr>
                                                        <w:spacing w:after="0" w:line="225" w:lineRule="atLeast"/>
                                                        <w:rPr>
                                                          <w:rFonts w:ascii="Times New Roman" w:eastAsia="Times New Roman" w:hAnsi="Times New Roman" w:cs="Times New Roman"/>
                                                          <w:sz w:val="23"/>
                                                          <w:szCs w:val="23"/>
                                                        </w:rPr>
                                                      </w:pPr>
                                                      <w:r w:rsidRPr="000E1C38">
                                                        <w:rPr>
                                                          <w:rFonts w:ascii="Times New Roman" w:eastAsia="Times New Roman" w:hAnsi="Times New Roman" w:cs="Times New Roman"/>
                                                          <w:sz w:val="23"/>
                                                          <w:szCs w:val="23"/>
                                                        </w:rPr>
                                                        <w:softHyphen/>
                                                      </w:r>
                                                    </w:p>
                                                  </w:tc>
                                                </w:tr>
                                              </w:tbl>
                                              <w:p w14:paraId="1626BB82"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bl>
                                        <w:p w14:paraId="419F6BF9" w14:textId="77777777" w:rsidR="000E1C38" w:rsidRPr="000E1C38" w:rsidRDefault="000E1C38" w:rsidP="000E1C38">
                                          <w:pPr>
                                            <w:spacing w:after="0" w:line="240" w:lineRule="auto"/>
                                            <w:rPr>
                                              <w:rFonts w:ascii="Times New Roman" w:eastAsia="Times New Roman" w:hAnsi="Times New Roman" w:cs="Times New Roman"/>
                                              <w:sz w:val="24"/>
                                              <w:szCs w:val="24"/>
                                            </w:rPr>
                                          </w:pPr>
                                        </w:p>
                                      </w:tc>
                                      <w:tc>
                                        <w:tcPr>
                                          <w:tcW w:w="225" w:type="dxa"/>
                                          <w:vAlign w:val="center"/>
                                          <w:hideMark/>
                                        </w:tcPr>
                                        <w:p w14:paraId="1BFDFD4F" w14:textId="77777777" w:rsidR="000E1C38" w:rsidRPr="000E1C38" w:rsidRDefault="000E1C38" w:rsidP="000E1C38">
                                          <w:pPr>
                                            <w:spacing w:after="0" w:line="15" w:lineRule="atLeast"/>
                                            <w:rPr>
                                              <w:rFonts w:ascii="Times New Roman" w:eastAsia="Times New Roman" w:hAnsi="Times New Roman" w:cs="Times New Roman"/>
                                              <w:sz w:val="2"/>
                                              <w:szCs w:val="2"/>
                                            </w:rPr>
                                          </w:pPr>
                                          <w:r w:rsidRPr="000E1C38">
                                            <w:rPr>
                                              <w:rFonts w:ascii="Times New Roman" w:eastAsia="Times New Roman" w:hAnsi="Times New Roman" w:cs="Times New Roman"/>
                                              <w:sz w:val="2"/>
                                              <w:szCs w:val="2"/>
                                            </w:rPr>
                                            <w:softHyphen/>
                                          </w:r>
                                        </w:p>
                                      </w:tc>
                                    </w:tr>
                                  </w:tbl>
                                  <w:p w14:paraId="5CD8C70A"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7B73BE93"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r w:rsidR="000E1C38" w:rsidRPr="000E1C38" w14:paraId="797D082E" w14:textId="77777777">
                          <w:trPr>
                            <w:trHeight w:val="200"/>
                            <w:jc w:val="center"/>
                          </w:trPr>
                          <w:tc>
                            <w:tcPr>
                              <w:tcW w:w="0" w:type="auto"/>
                              <w:vAlign w:val="center"/>
                              <w:hideMark/>
                            </w:tcPr>
                            <w:p w14:paraId="49FFE83B" w14:textId="77777777" w:rsidR="000E1C38" w:rsidRPr="000E1C38" w:rsidRDefault="000E1C38" w:rsidP="000E1C38">
                              <w:pPr>
                                <w:spacing w:after="0" w:line="300" w:lineRule="atLeast"/>
                                <w:rPr>
                                  <w:rFonts w:ascii="Times New Roman" w:eastAsia="Times New Roman" w:hAnsi="Times New Roman" w:cs="Times New Roman"/>
                                  <w:sz w:val="30"/>
                                  <w:szCs w:val="30"/>
                                </w:rPr>
                              </w:pPr>
                              <w:r w:rsidRPr="000E1C38">
                                <w:rPr>
                                  <w:rFonts w:ascii="Times New Roman" w:eastAsia="Times New Roman" w:hAnsi="Times New Roman" w:cs="Times New Roman"/>
                                  <w:sz w:val="30"/>
                                  <w:szCs w:val="30"/>
                                </w:rPr>
                                <w:softHyphen/>
                              </w:r>
                            </w:p>
                          </w:tc>
                        </w:tr>
                      </w:tbl>
                      <w:p w14:paraId="4CAFCA5E" w14:textId="77777777" w:rsidR="000E1C38" w:rsidRPr="000E1C38" w:rsidRDefault="000E1C38" w:rsidP="000E1C38">
                        <w:pPr>
                          <w:spacing w:after="0" w:line="240" w:lineRule="auto"/>
                          <w:jc w:val="center"/>
                          <w:rPr>
                            <w:rFonts w:ascii="Times New Roman" w:eastAsia="Times New Roman" w:hAnsi="Times New Roman" w:cs="Times New Roman"/>
                            <w:sz w:val="24"/>
                            <w:szCs w:val="24"/>
                          </w:rPr>
                        </w:pPr>
                      </w:p>
                    </w:tc>
                  </w:tr>
                </w:tbl>
                <w:p w14:paraId="25640231" w14:textId="77777777" w:rsidR="000E1C38" w:rsidRPr="000E1C38" w:rsidRDefault="000E1C38" w:rsidP="000E1C38">
                  <w:pPr>
                    <w:spacing w:after="0" w:line="240" w:lineRule="auto"/>
                    <w:rPr>
                      <w:rFonts w:ascii="Times New Roman" w:eastAsia="Times New Roman" w:hAnsi="Times New Roman" w:cs="Times New Roman"/>
                      <w:sz w:val="24"/>
                      <w:szCs w:val="24"/>
                    </w:rPr>
                  </w:pPr>
                </w:p>
              </w:tc>
            </w:tr>
          </w:tbl>
          <w:p w14:paraId="1B7C7565" w14:textId="77777777" w:rsidR="000E1C38" w:rsidRPr="000E1C38" w:rsidRDefault="000E1C38" w:rsidP="000E1C38">
            <w:pPr>
              <w:spacing w:after="0" w:line="240" w:lineRule="auto"/>
              <w:rPr>
                <w:rFonts w:ascii="Arial" w:eastAsia="Times New Roman" w:hAnsi="Arial" w:cs="Arial"/>
                <w:color w:val="222222"/>
                <w:sz w:val="24"/>
                <w:szCs w:val="24"/>
              </w:rPr>
            </w:pPr>
          </w:p>
        </w:tc>
      </w:tr>
    </w:tbl>
    <w:p w14:paraId="43FADA25"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4AB1"/>
    <w:multiLevelType w:val="multilevel"/>
    <w:tmpl w:val="4C8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24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38"/>
    <w:rsid w:val="000E1C38"/>
    <w:rsid w:val="002D4C78"/>
    <w:rsid w:val="0034427C"/>
    <w:rsid w:val="00423573"/>
    <w:rsid w:val="00644730"/>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D840"/>
  <w15:chartTrackingRefBased/>
  <w15:docId w15:val="{96AE9290-A3DD-4DAD-8287-ED60CFC0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0888">
      <w:bodyDiv w:val="1"/>
      <w:marLeft w:val="0"/>
      <w:marRight w:val="0"/>
      <w:marTop w:val="0"/>
      <w:marBottom w:val="0"/>
      <w:divBdr>
        <w:top w:val="none" w:sz="0" w:space="0" w:color="auto"/>
        <w:left w:val="none" w:sz="0" w:space="0" w:color="auto"/>
        <w:bottom w:val="none" w:sz="0" w:space="0" w:color="auto"/>
        <w:right w:val="none" w:sz="0" w:space="0" w:color="auto"/>
      </w:divBdr>
      <w:divsChild>
        <w:div w:id="1950770362">
          <w:marLeft w:val="0"/>
          <w:marRight w:val="0"/>
          <w:marTop w:val="0"/>
          <w:marBottom w:val="0"/>
          <w:divBdr>
            <w:top w:val="none" w:sz="0" w:space="0" w:color="auto"/>
            <w:left w:val="none" w:sz="0" w:space="0" w:color="auto"/>
            <w:bottom w:val="none" w:sz="0" w:space="0" w:color="auto"/>
            <w:right w:val="none" w:sz="0" w:space="0" w:color="auto"/>
          </w:divBdr>
        </w:div>
        <w:div w:id="403182476">
          <w:marLeft w:val="0"/>
          <w:marRight w:val="0"/>
          <w:marTop w:val="0"/>
          <w:marBottom w:val="0"/>
          <w:divBdr>
            <w:top w:val="none" w:sz="0" w:space="0" w:color="auto"/>
            <w:left w:val="none" w:sz="0" w:space="0" w:color="auto"/>
            <w:bottom w:val="none" w:sz="0" w:space="0" w:color="auto"/>
            <w:right w:val="none" w:sz="0" w:space="0" w:color="auto"/>
          </w:divBdr>
        </w:div>
        <w:div w:id="1411393413">
          <w:marLeft w:val="0"/>
          <w:marRight w:val="0"/>
          <w:marTop w:val="0"/>
          <w:marBottom w:val="0"/>
          <w:divBdr>
            <w:top w:val="none" w:sz="0" w:space="0" w:color="auto"/>
            <w:left w:val="none" w:sz="0" w:space="0" w:color="auto"/>
            <w:bottom w:val="none" w:sz="0" w:space="0" w:color="auto"/>
            <w:right w:val="none" w:sz="0" w:space="0" w:color="auto"/>
          </w:divBdr>
        </w:div>
        <w:div w:id="1755591301">
          <w:marLeft w:val="0"/>
          <w:marRight w:val="0"/>
          <w:marTop w:val="0"/>
          <w:marBottom w:val="0"/>
          <w:divBdr>
            <w:top w:val="none" w:sz="0" w:space="0" w:color="auto"/>
            <w:left w:val="none" w:sz="0" w:space="0" w:color="auto"/>
            <w:bottom w:val="none" w:sz="0" w:space="0" w:color="auto"/>
            <w:right w:val="none" w:sz="0" w:space="0" w:color="auto"/>
          </w:divBdr>
        </w:div>
        <w:div w:id="2082023661">
          <w:marLeft w:val="0"/>
          <w:marRight w:val="0"/>
          <w:marTop w:val="0"/>
          <w:marBottom w:val="0"/>
          <w:divBdr>
            <w:top w:val="none" w:sz="0" w:space="0" w:color="auto"/>
            <w:left w:val="none" w:sz="0" w:space="0" w:color="auto"/>
            <w:bottom w:val="none" w:sz="0" w:space="0" w:color="auto"/>
            <w:right w:val="none" w:sz="0" w:space="0" w:color="auto"/>
          </w:divBdr>
        </w:div>
        <w:div w:id="1447769235">
          <w:marLeft w:val="0"/>
          <w:marRight w:val="0"/>
          <w:marTop w:val="0"/>
          <w:marBottom w:val="0"/>
          <w:divBdr>
            <w:top w:val="none" w:sz="0" w:space="0" w:color="auto"/>
            <w:left w:val="none" w:sz="0" w:space="0" w:color="auto"/>
            <w:bottom w:val="none" w:sz="0" w:space="0" w:color="auto"/>
            <w:right w:val="none" w:sz="0" w:space="0" w:color="auto"/>
          </w:divBdr>
        </w:div>
        <w:div w:id="235747291">
          <w:marLeft w:val="0"/>
          <w:marRight w:val="0"/>
          <w:marTop w:val="0"/>
          <w:marBottom w:val="0"/>
          <w:divBdr>
            <w:top w:val="none" w:sz="0" w:space="0" w:color="auto"/>
            <w:left w:val="none" w:sz="0" w:space="0" w:color="auto"/>
            <w:bottom w:val="none" w:sz="0" w:space="0" w:color="auto"/>
            <w:right w:val="none" w:sz="0" w:space="0" w:color="auto"/>
          </w:divBdr>
        </w:div>
        <w:div w:id="139253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ademicdata.org/mk/cl/f/IEFs6fgHOCu92OGelCMVPQ6EdCC_tp0dkrOBmbrkc-lRzsC2c-O6nmsVR51DhOJvxvKZ2FZV3-dTFUtMP9uhBfUUuYGdF7-S-dLvrfNCW87Ouc2j83g_TTPUWzmg40LqNmvhhu_A3jImVlRM7IJFtBHvqqfCCmF8k7OFGvvaZD14vGIoI_4pUMntoSbKyVzha0u0hPGpGoYGFM3zwU6c7kVlV2bYX-OokQNM-f2Eks0uHYHP6VQQv0IgeG0YduqJgxmajo7dyXo9-UYwIg92RcQnng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academicdata.org/mk/cl/f/Duaz9amhy8qNssadV5QiEob0Coj4oTwqDWF0F3qoXm_q4yypCEEZ9_6usl9Imujn9aEIpu22ZnCaflV_BsbZPUZv_9XWCRyd3NERGKITJVCbEr--4J2y3cAmX0HcymnhxSMSNGKSEuBgP6n04ZzHF1X1_9a9BxXD6g9LlpiMUArViV4KhaMgKt4_HzQsgpFZn_L0" TargetMode="External"/><Relationship Id="rId17" Type="http://schemas.openxmlformats.org/officeDocument/2006/relationships/hyperlink" Target="mailto:support@academiacentralmooc.org" TargetMode="External"/><Relationship Id="rId2" Type="http://schemas.openxmlformats.org/officeDocument/2006/relationships/styles" Target="styles.xml"/><Relationship Id="rId16" Type="http://schemas.openxmlformats.org/officeDocument/2006/relationships/hyperlink" Target="http://r.academicdata.org/mk/cl/f/57KLp9KbCNz0W_Pox9nHXrApTKpRFL2k-IBm38x_VET4WVIDKzlrCZInh4L0Do1_M0q48nLBFpe3Iye7-HF5jmzMfO1B8uWoGhGmHk5IF0URBNy5oLxvikPTzbvUo6LYvq-rgwEtW2_vTcavHg0bqgR08b9Ch3VbDW3o1OhjPagKA4ROeOx1I-F0diekUyyn7ma5dAJZ1yCMtWhpCTFzy6iUib-f_dHZ5_EC7UEoCzjWaD9MlAagrHThsJ03xFEa1eGfLlD_BGHMqvOWSmhGwA" TargetMode="External"/><Relationship Id="rId1" Type="http://schemas.openxmlformats.org/officeDocument/2006/relationships/numbering" Target="numbering.xml"/><Relationship Id="rId6" Type="http://schemas.openxmlformats.org/officeDocument/2006/relationships/hyperlink" Target="http://r.academicdata.org/mk/cl/f/KjqAm3m_dF7gwP2DOtMuaMOqC0FJ-lCI314kv0qiJ-JXS4ET4Iuhpa4iQ2nosCnpJPqAj8CqGyoNF2HQNna5mI2mWVZhjvVVjCBUmv6qaWm4lQ7yqU7wuSvstSSuIGObD0YFZqyCrOSQ7fQvjuu8T-Lq0v4Cfhj2akm7rcyQtg-BlsZJuPtbl8p0lzD02wRqZKszkBS3MLN0CZKmBMx4mDJjn7PWATPpuQ8r9SXgsRezUFU_ihf0fv2nu863vemi_u2f8jL9PM5csQhKO_Rbag" TargetMode="External"/><Relationship Id="rId11" Type="http://schemas.openxmlformats.org/officeDocument/2006/relationships/hyperlink" Target="https://app.knowmia.com/wzjE" TargetMode="External"/><Relationship Id="rId5" Type="http://schemas.openxmlformats.org/officeDocument/2006/relationships/hyperlink" Target="http://r.academicdata.org/mk/mr/66q1_XyBmyB_BefTELGrMMXLtCUCZEifh1NSyb4v8BohTgEdI8NWqQ_9IyRYK7T-R_vpfoa-XhRt6S2gYCipqOREW7cNDINcDtquNX9NNoQ-r9-TBGNuocD4uPFoEVpclSKy" TargetMode="External"/><Relationship Id="rId15" Type="http://schemas.openxmlformats.org/officeDocument/2006/relationships/hyperlink" Target="https://app.knowmia.com/wzjE" TargetMode="External"/><Relationship Id="rId10" Type="http://schemas.openxmlformats.org/officeDocument/2006/relationships/hyperlink" Target="http://r.academicdata.org/mk/cl/f/zhR7IVuaoC9j-OQfu92C1cEpwejkcvt-4lSwkOl35n8huQZ4XkcRAfqOOnF3-9E696zz3ifZJ7ITtngvRF0HA-ixOdLDTFthiEge2cCvDqq9MfiPNHqQ2JK-iTMdr5Rb8izJe-UGv6ub_rzggwIWrItt-a68srPgPCprsEh2795ojSJYNxw_upDNAcvWPqc4Afg6zw0DqUnJcqbC0c9mKUVwfRTVIXW6FWhj6JgHLp3BAiMK-I8_wtBLvdJOfTBO4aOEKt0avfAyC9XAhPV-cjVi3y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academicdata.org/mk/cl/f/W3T1Kh-gu2ARm9jpnh0M0S68vm_mgzZfLQS29Aua_8Kn4H433mnTC5uBsB9V8L48_uAiLT3G7BhRnz4T2DIK6uxxLx-qr6RYQasZZh9rIyx4eXRg3baZgTkwAMvbN95dlnjI9vZsS_WOnq1_aTiMgqHLCJrrnI41591ifjPpmwouLfjgzLR6a2SytX98ZwR_30Qm-KqOJykYa9vuEembeqpW9iwxKzMEjvrV3ZekAMQnyQbXuoyUKv6hhBkkw6Qth5br4Kl34cJBVNQoqMYhTQ" TargetMode="External"/><Relationship Id="rId14" Type="http://schemas.openxmlformats.org/officeDocument/2006/relationships/hyperlink" Target="http://r.academicdata.org/mk/cl/f/H1sussAi56uSKTtji5mhjyv1cAyHWW7o_3uAfG2lrPTgHFw4Jd92iO-3X-6Y3OO--eBGAjY2VoUpAEUtb-XSs6PuugxdQLjzwDgyddcR2q84cRiMmWJIELOIAHVQt0Aufl2GRZtjbI-uUewNyzIarzsz-WAsYVsnFugSfk9m4vOVVHHXgI9zqQ5jgM9fp-Fc_m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2022-12-03T15:33:00Z</dcterms:created>
  <dcterms:modified xsi:type="dcterms:W3CDTF">2022-12-03T15:35:00Z</dcterms:modified>
</cp:coreProperties>
</file>